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BD91" w14:textId="71D908C6" w:rsidR="005E27A5" w:rsidRPr="0064594A" w:rsidRDefault="00790E53" w:rsidP="00E20BA6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4594A">
        <w:rPr>
          <w:rFonts w:ascii="Arial" w:hAnsi="Arial" w:cs="Arial"/>
          <w:b/>
          <w:sz w:val="24"/>
          <w:szCs w:val="24"/>
          <w:u w:val="single"/>
          <w:lang w:val="es-ES_tradnl"/>
        </w:rPr>
        <w:t>PROGRAMA</w:t>
      </w:r>
      <w:r w:rsidR="007126B2" w:rsidRPr="0064594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XXXI</w:t>
      </w:r>
      <w:r w:rsidR="009E235C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  <w:r w:rsidR="007126B2" w:rsidRPr="0064594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JORNADAS </w:t>
      </w:r>
      <w:r w:rsidR="005E27A5" w:rsidRPr="0064594A">
        <w:rPr>
          <w:rFonts w:ascii="Arial" w:hAnsi="Arial" w:cs="Arial"/>
          <w:b/>
          <w:sz w:val="24"/>
          <w:szCs w:val="24"/>
          <w:u w:val="single"/>
          <w:lang w:val="es-ES_tradnl"/>
        </w:rPr>
        <w:t>DE CONVIVENCIA UP</w:t>
      </w:r>
      <w:r w:rsidR="00E7176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BENALMÁDENA</w:t>
      </w:r>
      <w:r w:rsidR="005E27A5" w:rsidRPr="0064594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202</w:t>
      </w:r>
      <w:r w:rsidR="009E235C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</w:p>
    <w:p w14:paraId="031F4A8E" w14:textId="77777777" w:rsidR="00994817" w:rsidRDefault="00994817" w:rsidP="00994817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4594A">
        <w:rPr>
          <w:rFonts w:ascii="Arial" w:hAnsi="Arial" w:cs="Arial"/>
          <w:b/>
          <w:bCs/>
          <w:i/>
          <w:iCs/>
          <w:sz w:val="24"/>
          <w:szCs w:val="24"/>
        </w:rPr>
        <w:t xml:space="preserve">“La Suerte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Encontrarnos</w:t>
      </w:r>
      <w:r w:rsidRPr="0064594A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7755BD3B" w14:textId="627BD1F8" w:rsidR="009F0A10" w:rsidRPr="0064594A" w:rsidRDefault="009F0A10" w:rsidP="00994817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9A4425" w14:textId="2BBE49D5" w:rsidR="002B6A3C" w:rsidRDefault="009E235C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MIÉRCOLES 1 DE NOVIEMBRE</w:t>
      </w:r>
    </w:p>
    <w:p w14:paraId="1984CDA0" w14:textId="16D12734" w:rsidR="00994817" w:rsidRPr="0064594A" w:rsidRDefault="00994817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3353E39" w14:textId="3729DFE9" w:rsidR="00CC2146" w:rsidRPr="005A6620" w:rsidRDefault="00CC2146" w:rsidP="00101E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4594A">
        <w:rPr>
          <w:rFonts w:ascii="Arial" w:hAnsi="Arial" w:cs="Arial"/>
          <w:sz w:val="24"/>
          <w:szCs w:val="24"/>
          <w:lang w:val="es-ES_tradnl"/>
        </w:rPr>
        <w:t>Las habitaciones estarán</w:t>
      </w:r>
      <w:r w:rsidR="00022706" w:rsidRPr="0064594A">
        <w:rPr>
          <w:rFonts w:ascii="Arial" w:hAnsi="Arial" w:cs="Arial"/>
          <w:sz w:val="24"/>
          <w:szCs w:val="24"/>
          <w:lang w:val="es-ES_tradnl"/>
        </w:rPr>
        <w:t xml:space="preserve"> disponibles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B9C" w:rsidRPr="0064594A">
        <w:rPr>
          <w:rFonts w:ascii="Arial" w:hAnsi="Arial" w:cs="Arial"/>
          <w:sz w:val="24"/>
          <w:szCs w:val="24"/>
          <w:lang w:val="es-ES_tradnl"/>
        </w:rPr>
        <w:t>a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B9C" w:rsidRPr="0064594A">
        <w:rPr>
          <w:rFonts w:ascii="Arial" w:hAnsi="Arial" w:cs="Arial"/>
          <w:sz w:val="24"/>
          <w:szCs w:val="24"/>
          <w:lang w:val="es-ES_tradnl"/>
        </w:rPr>
        <w:t xml:space="preserve">partir 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Pr="0064594A">
        <w:rPr>
          <w:rFonts w:ascii="Arial" w:hAnsi="Arial" w:cs="Arial"/>
          <w:b/>
          <w:sz w:val="24"/>
          <w:szCs w:val="24"/>
          <w:lang w:val="es-ES_tradnl"/>
        </w:rPr>
        <w:t>1</w:t>
      </w:r>
      <w:r w:rsidR="00AC54B4" w:rsidRPr="0064594A">
        <w:rPr>
          <w:rFonts w:ascii="Arial" w:hAnsi="Arial" w:cs="Arial"/>
          <w:b/>
          <w:sz w:val="24"/>
          <w:szCs w:val="24"/>
          <w:lang w:val="es-ES_tradnl"/>
        </w:rPr>
        <w:t>4</w:t>
      </w:r>
      <w:r w:rsidR="00022706" w:rsidRPr="0064594A">
        <w:rPr>
          <w:rFonts w:ascii="Arial" w:hAnsi="Arial" w:cs="Arial"/>
          <w:b/>
          <w:sz w:val="24"/>
          <w:szCs w:val="24"/>
          <w:lang w:val="es-ES_tradnl"/>
        </w:rPr>
        <w:t>:00</w:t>
      </w:r>
      <w:r w:rsidR="005A3148" w:rsidRPr="0064594A">
        <w:rPr>
          <w:rFonts w:ascii="Arial" w:hAnsi="Arial" w:cs="Arial"/>
          <w:b/>
          <w:sz w:val="24"/>
          <w:szCs w:val="24"/>
          <w:lang w:val="es-ES_tradnl"/>
        </w:rPr>
        <w:t xml:space="preserve"> h.</w:t>
      </w:r>
      <w:r w:rsidR="00867B9C" w:rsidRPr="006459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E235C" w:rsidRPr="009E235C">
        <w:rPr>
          <w:rFonts w:ascii="Arial" w:hAnsi="Arial" w:cs="Arial"/>
          <w:bCs/>
          <w:sz w:val="24"/>
          <w:szCs w:val="24"/>
          <w:lang w:val="es-ES_tradnl"/>
        </w:rPr>
        <w:t>en todos los hoteles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7E86677E" w14:textId="0E486D53" w:rsidR="005A6620" w:rsidRPr="005A6620" w:rsidRDefault="005A6620" w:rsidP="005A66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</w:t>
      </w:r>
      <w:r w:rsidRPr="009E235C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Pr="0064594A">
        <w:rPr>
          <w:rFonts w:ascii="Arial" w:hAnsi="Arial" w:cs="Arial"/>
          <w:sz w:val="24"/>
          <w:szCs w:val="24"/>
          <w:lang w:val="es-ES_tradnl"/>
        </w:rPr>
        <w:t>visitas de reconocimiento para los compañeros y compañeras ciegos totales que lo hayan solicitado previamente</w:t>
      </w:r>
      <w:r>
        <w:rPr>
          <w:rFonts w:ascii="Arial" w:hAnsi="Arial" w:cs="Arial"/>
          <w:sz w:val="24"/>
          <w:szCs w:val="24"/>
          <w:lang w:val="es-ES_tradnl"/>
        </w:rPr>
        <w:t>, se desarrollarán en los siguientes horarios y desde el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>h</w:t>
      </w:r>
      <w:r w:rsidRPr="005A6620">
        <w:rPr>
          <w:rFonts w:ascii="Arial" w:hAnsi="Arial" w:cs="Arial"/>
          <w:i/>
          <w:iCs/>
          <w:sz w:val="24"/>
          <w:szCs w:val="24"/>
          <w:lang w:val="es-ES_tradnl"/>
        </w:rPr>
        <w:t>all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 de entrada principal de los diferentes hoteles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0B96BD15" w14:textId="5C7FB4E6" w:rsidR="005A6620" w:rsidRPr="005A6620" w:rsidRDefault="005A6620" w:rsidP="005A662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16:00 h. </w:t>
      </w:r>
      <w:r>
        <w:rPr>
          <w:rFonts w:ascii="Arial" w:hAnsi="Arial" w:cs="Arial"/>
          <w:bCs/>
          <w:sz w:val="24"/>
          <w:szCs w:val="24"/>
          <w:lang w:val="es-ES_tradnl"/>
        </w:rPr>
        <w:t>Hotel Ilunion Fuengirola; Hotel Estival Torrequebrada; Hotel Globales Los Patos y Hotel Monarque Torreblanca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1B12194" w14:textId="2A4BD1CB" w:rsidR="005A6620" w:rsidRPr="005A6620" w:rsidRDefault="005A6620" w:rsidP="005A662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18:00 h. </w:t>
      </w:r>
      <w:r>
        <w:rPr>
          <w:rFonts w:ascii="Arial" w:hAnsi="Arial" w:cs="Arial"/>
          <w:bCs/>
          <w:sz w:val="24"/>
          <w:szCs w:val="24"/>
          <w:lang w:val="es-ES_tradnl"/>
        </w:rPr>
        <w:t>Hotel Polynesia; Hotel Riwo y Casa Maia; Hotel Village y Hotel Globales Gardenia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24D26C4" w14:textId="77777777" w:rsidR="00C50ED6" w:rsidRPr="0064594A" w:rsidRDefault="00C50ED6" w:rsidP="00C50ED6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817A80" w14:textId="39BC2459" w:rsidR="00C149E1" w:rsidRPr="0064594A" w:rsidRDefault="00DB6862" w:rsidP="00101E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4594A">
        <w:rPr>
          <w:rFonts w:ascii="Arial" w:hAnsi="Arial" w:cs="Arial"/>
          <w:b/>
          <w:sz w:val="24"/>
          <w:szCs w:val="24"/>
          <w:lang w:val="es-ES_tradnl"/>
        </w:rPr>
        <w:t>1</w:t>
      </w:r>
      <w:r w:rsidR="00C50ED6" w:rsidRPr="0064594A">
        <w:rPr>
          <w:rFonts w:ascii="Arial" w:hAnsi="Arial" w:cs="Arial"/>
          <w:b/>
          <w:sz w:val="24"/>
          <w:szCs w:val="24"/>
          <w:lang w:val="es-ES_tradnl"/>
        </w:rPr>
        <w:t>7</w:t>
      </w:r>
      <w:r w:rsidR="00617E14" w:rsidRPr="0064594A">
        <w:rPr>
          <w:rFonts w:ascii="Arial" w:hAnsi="Arial" w:cs="Arial"/>
          <w:b/>
          <w:sz w:val="24"/>
          <w:szCs w:val="24"/>
          <w:lang w:val="es-ES_tradnl"/>
        </w:rPr>
        <w:t>:30</w:t>
      </w:r>
      <w:r w:rsidR="00BE0154" w:rsidRPr="0064594A">
        <w:rPr>
          <w:rFonts w:ascii="Arial" w:hAnsi="Arial" w:cs="Arial"/>
          <w:b/>
          <w:sz w:val="24"/>
          <w:szCs w:val="24"/>
          <w:lang w:val="es-ES_tradnl"/>
        </w:rPr>
        <w:t xml:space="preserve"> h.</w:t>
      </w:r>
      <w:r w:rsidR="00C149E1" w:rsidRPr="0064594A">
        <w:rPr>
          <w:rFonts w:ascii="Arial" w:hAnsi="Arial" w:cs="Arial"/>
          <w:b/>
          <w:sz w:val="24"/>
          <w:szCs w:val="24"/>
          <w:lang w:val="es-ES_tradnl"/>
        </w:rPr>
        <w:t xml:space="preserve"> a 2</w:t>
      </w:r>
      <w:r w:rsidR="00F41753">
        <w:rPr>
          <w:rFonts w:ascii="Arial" w:hAnsi="Arial" w:cs="Arial"/>
          <w:b/>
          <w:sz w:val="24"/>
          <w:szCs w:val="24"/>
          <w:lang w:val="es-ES_tradnl"/>
        </w:rPr>
        <w:t>0</w:t>
      </w:r>
      <w:r w:rsidR="0064594A" w:rsidRPr="0064594A">
        <w:rPr>
          <w:rFonts w:ascii="Arial" w:hAnsi="Arial" w:cs="Arial"/>
          <w:b/>
          <w:sz w:val="24"/>
          <w:szCs w:val="24"/>
          <w:lang w:val="es-ES_tradnl"/>
        </w:rPr>
        <w:t>:</w:t>
      </w:r>
      <w:r w:rsidR="00F41753">
        <w:rPr>
          <w:rFonts w:ascii="Arial" w:hAnsi="Arial" w:cs="Arial"/>
          <w:b/>
          <w:sz w:val="24"/>
          <w:szCs w:val="24"/>
          <w:lang w:val="es-ES_tradnl"/>
        </w:rPr>
        <w:t>3</w:t>
      </w:r>
      <w:r w:rsidR="0064594A" w:rsidRPr="0064594A">
        <w:rPr>
          <w:rFonts w:ascii="Arial" w:hAnsi="Arial" w:cs="Arial"/>
          <w:b/>
          <w:sz w:val="24"/>
          <w:szCs w:val="24"/>
          <w:lang w:val="es-ES_tradnl"/>
        </w:rPr>
        <w:t>0</w:t>
      </w:r>
      <w:r w:rsidR="005A3148" w:rsidRPr="0064594A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A9480D" w:rsidRPr="0064594A">
        <w:rPr>
          <w:rFonts w:ascii="Arial" w:hAnsi="Arial" w:cs="Arial"/>
          <w:sz w:val="24"/>
          <w:szCs w:val="24"/>
          <w:lang w:val="es-ES_tradnl"/>
        </w:rPr>
        <w:t>. A</w:t>
      </w:r>
      <w:r w:rsidR="00C149E1" w:rsidRPr="0064594A">
        <w:rPr>
          <w:rFonts w:ascii="Arial" w:hAnsi="Arial" w:cs="Arial"/>
          <w:sz w:val="24"/>
          <w:szCs w:val="24"/>
          <w:lang w:val="es-ES_tradnl"/>
        </w:rPr>
        <w:t>pertura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 de la tómbola que siempre toca</w:t>
      </w:r>
      <w:r w:rsidR="00BF1C27" w:rsidRPr="0064594A">
        <w:rPr>
          <w:rFonts w:ascii="Arial" w:hAnsi="Arial" w:cs="Arial"/>
          <w:sz w:val="24"/>
          <w:szCs w:val="24"/>
          <w:lang w:val="es-ES_tradnl"/>
        </w:rPr>
        <w:t xml:space="preserve">, Hoteles </w:t>
      </w:r>
      <w:r w:rsidR="009E235C">
        <w:rPr>
          <w:rFonts w:ascii="Arial" w:hAnsi="Arial" w:cs="Arial"/>
          <w:sz w:val="24"/>
          <w:szCs w:val="24"/>
          <w:lang w:val="es-ES_tradnl"/>
        </w:rPr>
        <w:t>Village, Globales Gardenia y Globales Los Patos</w:t>
      </w:r>
      <w:r w:rsidR="005507BA" w:rsidRPr="0064594A">
        <w:rPr>
          <w:rFonts w:ascii="Arial" w:hAnsi="Arial" w:cs="Arial"/>
          <w:sz w:val="24"/>
          <w:szCs w:val="24"/>
          <w:lang w:val="es-ES_tradnl"/>
        </w:rPr>
        <w:t xml:space="preserve"> (la tómbola se abrirá todos los días hasta fin de existencias)</w:t>
      </w:r>
      <w:r w:rsidR="009F0A10">
        <w:rPr>
          <w:rFonts w:ascii="Arial" w:hAnsi="Arial" w:cs="Arial"/>
          <w:sz w:val="24"/>
          <w:szCs w:val="24"/>
          <w:lang w:val="es-ES_tradnl"/>
        </w:rPr>
        <w:t>.</w:t>
      </w:r>
    </w:p>
    <w:p w14:paraId="1193FC41" w14:textId="77777777" w:rsidR="00617E14" w:rsidRPr="0064594A" w:rsidRDefault="00617E14" w:rsidP="00617E1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7EA521AC" w14:textId="656C1F5A" w:rsidR="00617E14" w:rsidRDefault="001A09DD" w:rsidP="00617E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147742339"/>
      <w:r w:rsidRPr="00F41753">
        <w:rPr>
          <w:rFonts w:ascii="Arial" w:hAnsi="Arial" w:cs="Arial"/>
          <w:b/>
          <w:sz w:val="24"/>
          <w:szCs w:val="24"/>
          <w:lang w:val="es-ES_tradnl"/>
        </w:rPr>
        <w:t>17</w:t>
      </w:r>
      <w:r w:rsidR="009E235C" w:rsidRPr="00F41753">
        <w:rPr>
          <w:rFonts w:ascii="Arial" w:hAnsi="Arial" w:cs="Arial"/>
          <w:b/>
          <w:sz w:val="24"/>
          <w:szCs w:val="24"/>
          <w:lang w:val="es-ES_tradnl"/>
        </w:rPr>
        <w:t>:</w:t>
      </w:r>
      <w:r w:rsidRPr="00F41753">
        <w:rPr>
          <w:rFonts w:ascii="Arial" w:hAnsi="Arial" w:cs="Arial"/>
          <w:b/>
          <w:sz w:val="24"/>
          <w:szCs w:val="24"/>
          <w:lang w:val="es-ES_tradnl"/>
        </w:rPr>
        <w:t>30</w:t>
      </w:r>
      <w:r w:rsidR="009E235C" w:rsidRPr="00F41753">
        <w:rPr>
          <w:rFonts w:ascii="Arial" w:hAnsi="Arial" w:cs="Arial"/>
          <w:b/>
          <w:sz w:val="24"/>
          <w:szCs w:val="24"/>
          <w:lang w:val="es-ES_tradnl"/>
        </w:rPr>
        <w:t xml:space="preserve"> h a </w:t>
      </w:r>
      <w:r w:rsidRPr="00F41753">
        <w:rPr>
          <w:rFonts w:ascii="Arial" w:hAnsi="Arial" w:cs="Arial"/>
          <w:b/>
          <w:sz w:val="24"/>
          <w:szCs w:val="24"/>
          <w:lang w:val="es-ES_tradnl"/>
        </w:rPr>
        <w:t>2</w:t>
      </w:r>
      <w:r w:rsidR="00F41753" w:rsidRPr="00F41753">
        <w:rPr>
          <w:rFonts w:ascii="Arial" w:hAnsi="Arial" w:cs="Arial"/>
          <w:b/>
          <w:sz w:val="24"/>
          <w:szCs w:val="24"/>
          <w:lang w:val="es-ES_tradnl"/>
        </w:rPr>
        <w:t>0</w:t>
      </w:r>
      <w:r w:rsidR="009E235C" w:rsidRPr="00F41753">
        <w:rPr>
          <w:rFonts w:ascii="Arial" w:hAnsi="Arial" w:cs="Arial"/>
          <w:b/>
          <w:sz w:val="24"/>
          <w:szCs w:val="24"/>
          <w:lang w:val="es-ES_tradnl"/>
        </w:rPr>
        <w:t>:</w:t>
      </w:r>
      <w:r w:rsidRPr="00F41753">
        <w:rPr>
          <w:rFonts w:ascii="Arial" w:hAnsi="Arial" w:cs="Arial"/>
          <w:b/>
          <w:sz w:val="24"/>
          <w:szCs w:val="24"/>
          <w:lang w:val="es-ES_tradnl"/>
        </w:rPr>
        <w:t>00</w:t>
      </w:r>
      <w:r w:rsidR="009E235C" w:rsidRPr="00F41753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617E14" w:rsidRPr="00F41753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617E14" w:rsidRPr="0064594A">
        <w:rPr>
          <w:rFonts w:ascii="Arial" w:hAnsi="Arial" w:cs="Arial"/>
          <w:sz w:val="24"/>
          <w:szCs w:val="24"/>
          <w:lang w:val="es-ES_tradnl"/>
        </w:rPr>
        <w:t>Apertura de mesas informativas de UP.</w:t>
      </w:r>
      <w:r w:rsidR="00F7760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9313DB6" w14:textId="77777777" w:rsidR="00F41753" w:rsidRPr="00F41753" w:rsidRDefault="00F41753" w:rsidP="00F41753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3050A541" w14:textId="268BE7A8" w:rsidR="00F41753" w:rsidRPr="00F41753" w:rsidRDefault="00E56FAF" w:rsidP="00F41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Complejo Holiday World Resort:</w:t>
      </w:r>
      <w:r w:rsidR="00F41753" w:rsidRPr="00F41753">
        <w:rPr>
          <w:rFonts w:ascii="Arial" w:hAnsi="Arial" w:cs="Arial"/>
          <w:sz w:val="24"/>
          <w:szCs w:val="24"/>
          <w:lang w:val="es-ES_tradnl"/>
        </w:rPr>
        <w:t xml:space="preserve"> Edificio</w:t>
      </w:r>
      <w:r w:rsidR="00E71763">
        <w:rPr>
          <w:rFonts w:ascii="Arial" w:hAnsi="Arial" w:cs="Arial"/>
          <w:sz w:val="24"/>
          <w:szCs w:val="24"/>
          <w:lang w:val="es-ES_tradnl"/>
        </w:rPr>
        <w:t>s</w:t>
      </w:r>
      <w:r w:rsidR="00F41753" w:rsidRPr="00F41753">
        <w:rPr>
          <w:rFonts w:ascii="Arial" w:hAnsi="Arial" w:cs="Arial"/>
          <w:sz w:val="24"/>
          <w:szCs w:val="24"/>
          <w:lang w:val="es-ES_tradnl"/>
        </w:rPr>
        <w:t xml:space="preserve"> Village y Polinesia.</w:t>
      </w:r>
    </w:p>
    <w:p w14:paraId="20E07B0B" w14:textId="7AC4C8C7" w:rsidR="00F41753" w:rsidRPr="00F41753" w:rsidRDefault="00F41753" w:rsidP="00F41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sz w:val="24"/>
          <w:szCs w:val="24"/>
          <w:lang w:val="es-ES_tradnl"/>
        </w:rPr>
        <w:t>Hotel ILUNION Fuengirola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5EDD12F6" w14:textId="6A5775B3" w:rsidR="00F41753" w:rsidRPr="00F41753" w:rsidRDefault="00F41753" w:rsidP="00F41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sz w:val="24"/>
          <w:szCs w:val="24"/>
          <w:lang w:val="es-ES_tradnl"/>
        </w:rPr>
        <w:t>Hotel Globales Gardenias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22D4986" w14:textId="477534FE" w:rsidR="00F41753" w:rsidRPr="00F41753" w:rsidRDefault="00F41753" w:rsidP="00F41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sz w:val="24"/>
          <w:szCs w:val="24"/>
          <w:lang w:val="es-ES_tradnl"/>
        </w:rPr>
        <w:t>Hotel Monarque Torreblanca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E6A7191" w14:textId="767EE1F7" w:rsidR="00F41753" w:rsidRPr="00F41753" w:rsidRDefault="00F41753" w:rsidP="00F41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sz w:val="24"/>
          <w:szCs w:val="24"/>
          <w:lang w:val="es-ES_tradnl"/>
        </w:rPr>
        <w:t>Hotel Estival Torrequebrada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05F6EE3B" w14:textId="3A00EC60" w:rsidR="00D728A6" w:rsidRDefault="00F41753" w:rsidP="005A662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sz w:val="24"/>
          <w:szCs w:val="24"/>
          <w:lang w:val="es-ES_tradnl"/>
        </w:rPr>
        <w:t>Hotel Globales Los Patos</w:t>
      </w:r>
      <w:r>
        <w:rPr>
          <w:rFonts w:ascii="Arial" w:hAnsi="Arial" w:cs="Arial"/>
          <w:sz w:val="24"/>
          <w:szCs w:val="24"/>
          <w:lang w:val="es-ES_tradnl"/>
        </w:rPr>
        <w:t>.</w:t>
      </w:r>
      <w:bookmarkEnd w:id="0"/>
    </w:p>
    <w:p w14:paraId="5078DEB7" w14:textId="77777777" w:rsidR="005A6620" w:rsidRPr="005A6620" w:rsidRDefault="005A6620" w:rsidP="005A6620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D55F724" w14:textId="6485D882" w:rsidR="00D728A6" w:rsidRPr="00466C53" w:rsidRDefault="005507BA" w:rsidP="00984D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4594A">
        <w:rPr>
          <w:rFonts w:ascii="Arial" w:hAnsi="Arial" w:cs="Arial"/>
          <w:b/>
          <w:sz w:val="24"/>
          <w:szCs w:val="24"/>
          <w:lang w:val="es-ES_tradnl"/>
        </w:rPr>
        <w:t>2</w:t>
      </w:r>
      <w:r w:rsidR="00466C53">
        <w:rPr>
          <w:rFonts w:ascii="Arial" w:hAnsi="Arial" w:cs="Arial"/>
          <w:b/>
          <w:sz w:val="24"/>
          <w:szCs w:val="24"/>
          <w:lang w:val="es-ES_tradnl"/>
        </w:rPr>
        <w:t>1</w:t>
      </w:r>
      <w:r w:rsidRPr="0064594A">
        <w:rPr>
          <w:rFonts w:ascii="Arial" w:hAnsi="Arial" w:cs="Arial"/>
          <w:b/>
          <w:sz w:val="24"/>
          <w:szCs w:val="24"/>
          <w:lang w:val="es-ES_tradnl"/>
        </w:rPr>
        <w:t>:</w:t>
      </w:r>
      <w:r w:rsidR="00466C53">
        <w:rPr>
          <w:rFonts w:ascii="Arial" w:hAnsi="Arial" w:cs="Arial"/>
          <w:b/>
          <w:sz w:val="24"/>
          <w:szCs w:val="24"/>
          <w:lang w:val="es-ES_tradnl"/>
        </w:rPr>
        <w:t>3</w:t>
      </w:r>
      <w:r w:rsidR="00D728A6" w:rsidRPr="0064594A">
        <w:rPr>
          <w:rFonts w:ascii="Arial" w:hAnsi="Arial" w:cs="Arial"/>
          <w:b/>
          <w:sz w:val="24"/>
          <w:szCs w:val="24"/>
          <w:lang w:val="es-ES_tradnl"/>
        </w:rPr>
        <w:t xml:space="preserve">0 h. </w:t>
      </w:r>
      <w:r w:rsidR="00633C1F" w:rsidRPr="0064594A">
        <w:rPr>
          <w:rFonts w:ascii="Arial" w:hAnsi="Arial" w:cs="Arial"/>
          <w:bCs/>
          <w:sz w:val="24"/>
          <w:szCs w:val="24"/>
          <w:lang w:val="es-ES_tradnl"/>
        </w:rPr>
        <w:t>E</w:t>
      </w:r>
      <w:r w:rsidR="00DB543B" w:rsidRPr="0064594A">
        <w:rPr>
          <w:rFonts w:ascii="Arial" w:hAnsi="Arial" w:cs="Arial"/>
          <w:bCs/>
          <w:sz w:val="24"/>
          <w:szCs w:val="24"/>
          <w:lang w:val="es-ES_tradnl"/>
        </w:rPr>
        <w:t>s</w:t>
      </w:r>
      <w:r w:rsidR="00633C1F" w:rsidRPr="0064594A">
        <w:rPr>
          <w:rFonts w:ascii="Arial" w:hAnsi="Arial" w:cs="Arial"/>
          <w:bCs/>
          <w:sz w:val="24"/>
          <w:szCs w:val="24"/>
          <w:lang w:val="es-ES_tradnl"/>
        </w:rPr>
        <w:t>pectáculos musicales y de entretenimiento</w:t>
      </w:r>
      <w:r w:rsidR="00D728A6" w:rsidRPr="0064594A">
        <w:rPr>
          <w:rFonts w:ascii="Arial" w:hAnsi="Arial" w:cs="Arial"/>
          <w:bCs/>
          <w:sz w:val="24"/>
          <w:szCs w:val="24"/>
          <w:lang w:val="es-ES_tradnl"/>
        </w:rPr>
        <w:t xml:space="preserve"> en los diferentes Hoteles.</w:t>
      </w:r>
    </w:p>
    <w:p w14:paraId="2995E45B" w14:textId="77777777" w:rsidR="00466C53" w:rsidRPr="00466C53" w:rsidRDefault="00466C53" w:rsidP="00466C53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7DCFD7C7" w14:textId="51BBCE4E" w:rsidR="00994817" w:rsidRDefault="00466C53" w:rsidP="00466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00:00 h. </w:t>
      </w:r>
      <w:bookmarkStart w:id="1" w:name="_Hlk147592084"/>
      <w:r w:rsidRPr="0064594A">
        <w:rPr>
          <w:rFonts w:ascii="Arial" w:hAnsi="Arial" w:cs="Arial"/>
          <w:sz w:val="24"/>
          <w:szCs w:val="24"/>
          <w:lang w:val="es-ES_tradnl"/>
        </w:rPr>
        <w:t xml:space="preserve">Sorteo con extraordinarios regalos. El sorteo se celebrará en directo en el </w:t>
      </w:r>
      <w:r>
        <w:rPr>
          <w:rFonts w:ascii="Arial" w:hAnsi="Arial" w:cs="Arial"/>
          <w:sz w:val="24"/>
          <w:szCs w:val="24"/>
          <w:lang w:val="es-ES_tradnl"/>
        </w:rPr>
        <w:t>pub irlandés del Hotel Village</w:t>
      </w:r>
      <w:r w:rsidR="00E56FAF">
        <w:rPr>
          <w:rFonts w:ascii="Arial" w:hAnsi="Arial" w:cs="Arial"/>
          <w:sz w:val="24"/>
          <w:szCs w:val="24"/>
          <w:lang w:val="es-ES_tradnl"/>
        </w:rPr>
        <w:t xml:space="preserve"> (Complejo Holiday World Resort)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, pudiendo ser seguido en streaming </w:t>
      </w:r>
      <w:r>
        <w:rPr>
          <w:rFonts w:ascii="Arial" w:hAnsi="Arial" w:cs="Arial"/>
          <w:sz w:val="24"/>
          <w:szCs w:val="24"/>
          <w:lang w:val="es-ES_tradnl"/>
        </w:rPr>
        <w:t>a través del canal de YouTube de UP.</w:t>
      </w:r>
    </w:p>
    <w:p w14:paraId="489A53A6" w14:textId="40894013" w:rsidR="009F0A10" w:rsidRPr="00994817" w:rsidRDefault="00994817" w:rsidP="0099481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  <w:bookmarkEnd w:id="1"/>
    </w:p>
    <w:p w14:paraId="59487B67" w14:textId="3F736565" w:rsidR="00C6044F" w:rsidRDefault="00466C53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JUEVES 2 DE NOVIEMBRE</w:t>
      </w:r>
    </w:p>
    <w:p w14:paraId="4905ABE2" w14:textId="77777777" w:rsidR="00A30E9C" w:rsidRPr="0064594A" w:rsidRDefault="00A30E9C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E07B561" w14:textId="01CB4EBD" w:rsidR="00466C53" w:rsidRPr="00A23D0A" w:rsidRDefault="00466C53" w:rsidP="00466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66C53">
        <w:rPr>
          <w:rFonts w:ascii="Arial" w:hAnsi="Arial" w:cs="Arial"/>
          <w:b/>
          <w:sz w:val="24"/>
          <w:szCs w:val="24"/>
          <w:lang w:val="es-ES_tradnl"/>
        </w:rPr>
        <w:lastRenderedPageBreak/>
        <w:t>9:30 h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bCs/>
          <w:sz w:val="24"/>
          <w:szCs w:val="24"/>
          <w:lang w:val="es-ES_tradnl"/>
        </w:rPr>
        <w:t>Salida de autobuses de los diferentes hoteles con destino al Hotel Village para asistir a la Asamblea Informativa de UP</w:t>
      </w:r>
      <w:r w:rsidR="00C611CC">
        <w:rPr>
          <w:rFonts w:ascii="Arial" w:hAnsi="Arial" w:cs="Arial"/>
          <w:bCs/>
          <w:sz w:val="24"/>
          <w:szCs w:val="24"/>
          <w:lang w:val="es-ES_tradnl"/>
        </w:rPr>
        <w:t xml:space="preserve"> (del Hotel Ilunion Fuengirola, los autobuses comenzarán a salir a las 9:</w:t>
      </w:r>
      <w:r w:rsidR="007555B3">
        <w:rPr>
          <w:rFonts w:ascii="Arial" w:hAnsi="Arial" w:cs="Arial"/>
          <w:bCs/>
          <w:sz w:val="24"/>
          <w:szCs w:val="24"/>
          <w:lang w:val="es-ES_tradnl"/>
        </w:rPr>
        <w:t>1</w:t>
      </w:r>
      <w:r w:rsidR="00C611CC">
        <w:rPr>
          <w:rFonts w:ascii="Arial" w:hAnsi="Arial" w:cs="Arial"/>
          <w:bCs/>
          <w:sz w:val="24"/>
          <w:szCs w:val="24"/>
          <w:lang w:val="es-ES_tradnl"/>
        </w:rPr>
        <w:t>5 h.)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13E29DE" w14:textId="77777777" w:rsidR="00A23D0A" w:rsidRPr="00466C53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8A1217E" w14:textId="34B44167" w:rsidR="00A23D0A" w:rsidRDefault="00466C53" w:rsidP="009F0A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10:30 h. a 13:30 h. </w:t>
      </w:r>
      <w:r w:rsidRPr="0064594A">
        <w:rPr>
          <w:rFonts w:ascii="Arial" w:hAnsi="Arial" w:cs="Arial"/>
          <w:bCs/>
          <w:sz w:val="24"/>
          <w:szCs w:val="24"/>
          <w:lang w:val="es-ES_tradnl"/>
        </w:rPr>
        <w:t>Celebración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la Sala Patio del Hotel Village</w:t>
      </w:r>
      <w:r w:rsidR="00E56FAF">
        <w:rPr>
          <w:rFonts w:ascii="Arial" w:hAnsi="Arial" w:cs="Arial"/>
          <w:bCs/>
          <w:sz w:val="24"/>
          <w:szCs w:val="24"/>
          <w:lang w:val="es-ES_tradnl"/>
        </w:rPr>
        <w:t xml:space="preserve"> (complejo Holiday World Resort)</w:t>
      </w:r>
      <w:r w:rsidRPr="0064594A">
        <w:rPr>
          <w:rFonts w:ascii="Arial" w:hAnsi="Arial" w:cs="Arial"/>
          <w:bCs/>
          <w:sz w:val="24"/>
          <w:szCs w:val="24"/>
          <w:lang w:val="es-ES_tradnl"/>
        </w:rPr>
        <w:t xml:space="preserve"> de nuestra Asamblea Informativa con la intervención de los máximos responsables de Unidad Progresista y del Grupo Social ONCE, además del secretario general de UTO-UGT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7178EDD3" w14:textId="77777777" w:rsidR="009F0A10" w:rsidRPr="009F0A10" w:rsidRDefault="009F0A10" w:rsidP="009F0A10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EEAABB1" w14:textId="6FC19B8A" w:rsidR="0044528C" w:rsidRPr="00A23D0A" w:rsidRDefault="0044528C" w:rsidP="00466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66C53">
        <w:rPr>
          <w:rFonts w:ascii="Arial" w:hAnsi="Arial" w:cs="Arial"/>
          <w:b/>
          <w:sz w:val="24"/>
          <w:szCs w:val="24"/>
          <w:lang w:val="es-ES_tradnl"/>
        </w:rPr>
        <w:t>13:</w:t>
      </w:r>
      <w:r w:rsidR="002241C6" w:rsidRPr="00466C53">
        <w:rPr>
          <w:rFonts w:ascii="Arial" w:hAnsi="Arial" w:cs="Arial"/>
          <w:b/>
          <w:sz w:val="24"/>
          <w:szCs w:val="24"/>
          <w:lang w:val="es-ES_tradnl"/>
        </w:rPr>
        <w:t>3</w:t>
      </w:r>
      <w:r w:rsidR="00466C53">
        <w:rPr>
          <w:rFonts w:ascii="Arial" w:hAnsi="Arial" w:cs="Arial"/>
          <w:b/>
          <w:sz w:val="24"/>
          <w:szCs w:val="24"/>
          <w:lang w:val="es-ES_tradnl"/>
        </w:rPr>
        <w:t>5</w:t>
      </w:r>
      <w:r w:rsidRPr="00466C53">
        <w:rPr>
          <w:rFonts w:ascii="Arial" w:hAnsi="Arial" w:cs="Arial"/>
          <w:b/>
          <w:sz w:val="24"/>
          <w:szCs w:val="24"/>
          <w:lang w:val="es-ES_tradnl"/>
        </w:rPr>
        <w:t xml:space="preserve"> h. </w:t>
      </w:r>
      <w:r w:rsidRPr="00466C53">
        <w:rPr>
          <w:rFonts w:ascii="Arial" w:hAnsi="Arial" w:cs="Arial"/>
          <w:bCs/>
          <w:sz w:val="24"/>
          <w:szCs w:val="24"/>
          <w:lang w:val="es-ES_tradnl"/>
        </w:rPr>
        <w:t xml:space="preserve">Regreso de </w:t>
      </w:r>
      <w:r w:rsidR="00617E14" w:rsidRPr="00466C53">
        <w:rPr>
          <w:rFonts w:ascii="Arial" w:hAnsi="Arial" w:cs="Arial"/>
          <w:bCs/>
          <w:sz w:val="24"/>
          <w:szCs w:val="24"/>
          <w:lang w:val="es-ES_tradnl"/>
        </w:rPr>
        <w:t xml:space="preserve">los </w:t>
      </w:r>
      <w:r w:rsidRPr="00466C53">
        <w:rPr>
          <w:rFonts w:ascii="Arial" w:hAnsi="Arial" w:cs="Arial"/>
          <w:bCs/>
          <w:sz w:val="24"/>
          <w:szCs w:val="24"/>
          <w:lang w:val="es-ES_tradnl"/>
        </w:rPr>
        <w:t>auto</w:t>
      </w:r>
      <w:r w:rsidR="00B04B3A" w:rsidRPr="00466C53">
        <w:rPr>
          <w:rFonts w:ascii="Arial" w:hAnsi="Arial" w:cs="Arial"/>
          <w:bCs/>
          <w:sz w:val="24"/>
          <w:szCs w:val="24"/>
          <w:lang w:val="es-ES_tradnl"/>
        </w:rPr>
        <w:t>cares</w:t>
      </w:r>
      <w:r w:rsidRPr="00466C53">
        <w:rPr>
          <w:rFonts w:ascii="Arial" w:hAnsi="Arial" w:cs="Arial"/>
          <w:bCs/>
          <w:sz w:val="24"/>
          <w:szCs w:val="24"/>
          <w:lang w:val="es-ES_tradnl"/>
        </w:rPr>
        <w:t xml:space="preserve"> de</w:t>
      </w:r>
      <w:r w:rsidR="00B04B3A" w:rsidRPr="00466C53">
        <w:rPr>
          <w:rFonts w:ascii="Arial" w:hAnsi="Arial" w:cs="Arial"/>
          <w:bCs/>
          <w:sz w:val="24"/>
          <w:szCs w:val="24"/>
          <w:lang w:val="es-ES_tradnl"/>
        </w:rPr>
        <w:t>sde</w:t>
      </w:r>
      <w:r w:rsidRPr="00466C5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466C53">
        <w:rPr>
          <w:rFonts w:ascii="Arial" w:hAnsi="Arial" w:cs="Arial"/>
          <w:bCs/>
          <w:sz w:val="24"/>
          <w:szCs w:val="24"/>
          <w:lang w:val="es-ES_tradnl"/>
        </w:rPr>
        <w:t>el Hotel Village hacia todos los hoteles.</w:t>
      </w:r>
      <w:r w:rsidRPr="0064594A">
        <w:rPr>
          <w:rFonts w:ascii="Arial" w:hAnsi="Arial" w:cs="Arial"/>
          <w:bCs/>
          <w:sz w:val="24"/>
          <w:szCs w:val="24"/>
          <w:lang w:val="es-ES_tradnl"/>
        </w:rPr>
        <w:t xml:space="preserve">  </w:t>
      </w:r>
    </w:p>
    <w:p w14:paraId="2B86FA60" w14:textId="77777777" w:rsidR="00A23D0A" w:rsidRPr="0064594A" w:rsidRDefault="00A23D0A" w:rsidP="00A23D0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790B8F" w14:textId="55015107" w:rsidR="00A23D0A" w:rsidRPr="00F41753" w:rsidRDefault="00DB6862" w:rsidP="00A23D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41753">
        <w:rPr>
          <w:rFonts w:ascii="Arial" w:hAnsi="Arial" w:cs="Arial"/>
          <w:b/>
          <w:sz w:val="24"/>
          <w:szCs w:val="24"/>
          <w:lang w:val="es-ES_tradnl"/>
        </w:rPr>
        <w:t>17</w:t>
      </w:r>
      <w:r w:rsidR="00970E0B" w:rsidRPr="00F41753">
        <w:rPr>
          <w:rFonts w:ascii="Arial" w:hAnsi="Arial" w:cs="Arial"/>
          <w:b/>
          <w:sz w:val="24"/>
          <w:szCs w:val="24"/>
          <w:lang w:val="es-ES_tradnl"/>
        </w:rPr>
        <w:t>:</w:t>
      </w:r>
      <w:r w:rsidR="00A30E9C">
        <w:rPr>
          <w:rFonts w:ascii="Arial" w:hAnsi="Arial" w:cs="Arial"/>
          <w:b/>
          <w:sz w:val="24"/>
          <w:szCs w:val="24"/>
          <w:lang w:val="es-ES_tradnl"/>
        </w:rPr>
        <w:t>3</w:t>
      </w:r>
      <w:r w:rsidR="00970E0B" w:rsidRPr="00F41753">
        <w:rPr>
          <w:rFonts w:ascii="Arial" w:hAnsi="Arial" w:cs="Arial"/>
          <w:b/>
          <w:sz w:val="24"/>
          <w:szCs w:val="24"/>
          <w:lang w:val="es-ES_tradnl"/>
        </w:rPr>
        <w:t>0</w:t>
      </w:r>
      <w:r w:rsidR="00BE0154" w:rsidRPr="00F41753">
        <w:rPr>
          <w:rFonts w:ascii="Arial" w:hAnsi="Arial" w:cs="Arial"/>
          <w:b/>
          <w:sz w:val="24"/>
          <w:szCs w:val="24"/>
          <w:lang w:val="es-ES_tradnl"/>
        </w:rPr>
        <w:t xml:space="preserve"> h.</w:t>
      </w:r>
      <w:r w:rsidRPr="00F41753">
        <w:rPr>
          <w:rFonts w:ascii="Arial" w:hAnsi="Arial" w:cs="Arial"/>
          <w:b/>
          <w:sz w:val="24"/>
          <w:szCs w:val="24"/>
          <w:lang w:val="es-ES_tradnl"/>
        </w:rPr>
        <w:t xml:space="preserve"> a 2</w:t>
      </w:r>
      <w:r w:rsidR="00E57424" w:rsidRPr="00F41753">
        <w:rPr>
          <w:rFonts w:ascii="Arial" w:hAnsi="Arial" w:cs="Arial"/>
          <w:b/>
          <w:sz w:val="24"/>
          <w:szCs w:val="24"/>
          <w:lang w:val="es-ES_tradnl"/>
        </w:rPr>
        <w:t>0</w:t>
      </w:r>
      <w:r w:rsidR="0064594A" w:rsidRPr="00F41753">
        <w:rPr>
          <w:rFonts w:ascii="Arial" w:hAnsi="Arial" w:cs="Arial"/>
          <w:b/>
          <w:sz w:val="24"/>
          <w:szCs w:val="24"/>
          <w:lang w:val="es-ES_tradnl"/>
        </w:rPr>
        <w:t>:</w:t>
      </w:r>
      <w:r w:rsidR="00F41753" w:rsidRPr="00F41753">
        <w:rPr>
          <w:rFonts w:ascii="Arial" w:hAnsi="Arial" w:cs="Arial"/>
          <w:b/>
          <w:sz w:val="24"/>
          <w:szCs w:val="24"/>
          <w:lang w:val="es-ES_tradnl"/>
        </w:rPr>
        <w:t>3</w:t>
      </w:r>
      <w:r w:rsidR="0064594A" w:rsidRPr="00F41753">
        <w:rPr>
          <w:rFonts w:ascii="Arial" w:hAnsi="Arial" w:cs="Arial"/>
          <w:b/>
          <w:sz w:val="24"/>
          <w:szCs w:val="24"/>
          <w:lang w:val="es-ES_tradnl"/>
        </w:rPr>
        <w:t>0</w:t>
      </w:r>
      <w:r w:rsidR="005A3148" w:rsidRPr="00F41753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Pr="00F41753">
        <w:rPr>
          <w:rFonts w:ascii="Arial" w:hAnsi="Arial" w:cs="Arial"/>
          <w:sz w:val="24"/>
          <w:szCs w:val="24"/>
          <w:lang w:val="es-ES_tradnl"/>
        </w:rPr>
        <w:t>. A</w:t>
      </w:r>
      <w:r w:rsidR="00C6044F" w:rsidRPr="00F41753">
        <w:rPr>
          <w:rFonts w:ascii="Arial" w:hAnsi="Arial" w:cs="Arial"/>
          <w:sz w:val="24"/>
          <w:szCs w:val="24"/>
          <w:lang w:val="es-ES_tradnl"/>
        </w:rPr>
        <w:t xml:space="preserve">pertura </w:t>
      </w:r>
      <w:r w:rsidR="00302D04" w:rsidRPr="00F41753">
        <w:rPr>
          <w:rFonts w:ascii="Arial" w:hAnsi="Arial" w:cs="Arial"/>
          <w:sz w:val="24"/>
          <w:szCs w:val="24"/>
          <w:lang w:val="es-ES_tradnl"/>
        </w:rPr>
        <w:t>de la</w:t>
      </w:r>
      <w:r w:rsidR="00C149E1" w:rsidRPr="00F417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044F" w:rsidRPr="00F41753">
        <w:rPr>
          <w:rFonts w:ascii="Arial" w:hAnsi="Arial" w:cs="Arial"/>
          <w:sz w:val="24"/>
          <w:szCs w:val="24"/>
          <w:lang w:val="es-ES_tradnl"/>
        </w:rPr>
        <w:t>tómbola</w:t>
      </w:r>
      <w:r w:rsidR="00B73CE9" w:rsidRPr="00F41753">
        <w:rPr>
          <w:rFonts w:ascii="Arial" w:hAnsi="Arial" w:cs="Arial"/>
          <w:sz w:val="24"/>
          <w:szCs w:val="24"/>
          <w:lang w:val="es-ES_tradnl"/>
        </w:rPr>
        <w:t xml:space="preserve"> que siempre toca. Hoteles </w:t>
      </w:r>
      <w:r w:rsidR="00466C53" w:rsidRPr="00F41753">
        <w:rPr>
          <w:rFonts w:ascii="Arial" w:hAnsi="Arial" w:cs="Arial"/>
          <w:sz w:val="24"/>
          <w:szCs w:val="24"/>
          <w:lang w:val="es-ES_tradnl"/>
        </w:rPr>
        <w:t>Village, Globales Gardenia y Globales Los Patos.</w:t>
      </w:r>
    </w:p>
    <w:p w14:paraId="627F19E8" w14:textId="08D62AEE" w:rsidR="00A23D0A" w:rsidRDefault="00A23D0A" w:rsidP="00A23D0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36FF20C9" w14:textId="0656CE55" w:rsidR="00466C53" w:rsidRPr="0055043B" w:rsidRDefault="00FA2D7A" w:rsidP="00466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b/>
          <w:sz w:val="24"/>
          <w:szCs w:val="24"/>
          <w:lang w:val="es-ES_tradnl"/>
        </w:rPr>
        <w:t>18</w:t>
      </w:r>
      <w:r w:rsidR="00970E0B" w:rsidRPr="0055043B">
        <w:rPr>
          <w:rFonts w:ascii="Arial" w:hAnsi="Arial" w:cs="Arial"/>
          <w:b/>
          <w:sz w:val="24"/>
          <w:szCs w:val="24"/>
          <w:lang w:val="es-ES_tradnl"/>
        </w:rPr>
        <w:t>: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00</w:t>
      </w:r>
      <w:r w:rsidR="00BE0154" w:rsidRPr="0055043B">
        <w:rPr>
          <w:rFonts w:ascii="Arial" w:hAnsi="Arial" w:cs="Arial"/>
          <w:b/>
          <w:sz w:val="24"/>
          <w:szCs w:val="24"/>
          <w:lang w:val="es-ES_tradnl"/>
        </w:rPr>
        <w:t xml:space="preserve"> h.</w:t>
      </w:r>
      <w:r w:rsidR="00DB6862" w:rsidRPr="0055043B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20</w:t>
      </w:r>
      <w:r w:rsidR="0064594A" w:rsidRPr="0055043B">
        <w:rPr>
          <w:rFonts w:ascii="Arial" w:hAnsi="Arial" w:cs="Arial"/>
          <w:b/>
          <w:sz w:val="24"/>
          <w:szCs w:val="24"/>
          <w:lang w:val="es-ES_tradnl"/>
        </w:rPr>
        <w:t>: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00</w:t>
      </w:r>
      <w:r w:rsidR="005A3148" w:rsidRPr="0055043B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DB6862" w:rsidRPr="0055043B">
        <w:rPr>
          <w:rFonts w:ascii="Arial" w:hAnsi="Arial" w:cs="Arial"/>
          <w:sz w:val="24"/>
          <w:szCs w:val="24"/>
          <w:lang w:val="es-ES_tradnl"/>
        </w:rPr>
        <w:t>. A</w:t>
      </w:r>
      <w:r w:rsidR="00C6044F" w:rsidRPr="0055043B">
        <w:rPr>
          <w:rFonts w:ascii="Arial" w:hAnsi="Arial" w:cs="Arial"/>
          <w:sz w:val="24"/>
          <w:szCs w:val="24"/>
          <w:lang w:val="es-ES_tradnl"/>
        </w:rPr>
        <w:t>pertura de mesa</w:t>
      </w:r>
      <w:r w:rsidR="00D6487C" w:rsidRPr="0055043B">
        <w:rPr>
          <w:rFonts w:ascii="Arial" w:hAnsi="Arial" w:cs="Arial"/>
          <w:sz w:val="24"/>
          <w:szCs w:val="24"/>
          <w:lang w:val="es-ES_tradnl"/>
        </w:rPr>
        <w:t>s</w:t>
      </w:r>
      <w:r w:rsidR="00C149E1" w:rsidRPr="0055043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2D04" w:rsidRPr="0055043B">
        <w:rPr>
          <w:rFonts w:ascii="Arial" w:hAnsi="Arial" w:cs="Arial"/>
          <w:sz w:val="24"/>
          <w:szCs w:val="24"/>
          <w:lang w:val="es-ES_tradnl"/>
        </w:rPr>
        <w:t>informativa</w:t>
      </w:r>
      <w:r w:rsidR="00D6487C" w:rsidRPr="0055043B">
        <w:rPr>
          <w:rFonts w:ascii="Arial" w:hAnsi="Arial" w:cs="Arial"/>
          <w:sz w:val="24"/>
          <w:szCs w:val="24"/>
          <w:lang w:val="es-ES_tradnl"/>
        </w:rPr>
        <w:t>s</w:t>
      </w:r>
      <w:r w:rsidR="00B73CE9" w:rsidRPr="0055043B">
        <w:rPr>
          <w:rFonts w:ascii="Arial" w:hAnsi="Arial" w:cs="Arial"/>
          <w:sz w:val="24"/>
          <w:szCs w:val="24"/>
          <w:lang w:val="es-ES_tradnl"/>
        </w:rPr>
        <w:t xml:space="preserve"> de UP.</w:t>
      </w:r>
    </w:p>
    <w:p w14:paraId="4B364A53" w14:textId="77777777" w:rsidR="00F41753" w:rsidRDefault="00F41753" w:rsidP="00F41753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5D7529" w14:textId="6042DBFD" w:rsidR="00F41753" w:rsidRPr="0055043B" w:rsidRDefault="00E56FAF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Complejo Holiday World Resort:</w:t>
      </w:r>
      <w:r w:rsidR="00F41753" w:rsidRPr="0055043B">
        <w:rPr>
          <w:rFonts w:ascii="Arial" w:hAnsi="Arial" w:cs="Arial"/>
          <w:sz w:val="24"/>
          <w:szCs w:val="24"/>
          <w:lang w:val="es-ES_tradnl"/>
        </w:rPr>
        <w:t xml:space="preserve"> Edificio</w:t>
      </w:r>
      <w:r w:rsidR="00E71763">
        <w:rPr>
          <w:rFonts w:ascii="Arial" w:hAnsi="Arial" w:cs="Arial"/>
          <w:sz w:val="24"/>
          <w:szCs w:val="24"/>
          <w:lang w:val="es-ES_tradnl"/>
        </w:rPr>
        <w:t>s</w:t>
      </w:r>
      <w:r w:rsidR="00F41753" w:rsidRPr="0055043B">
        <w:rPr>
          <w:rFonts w:ascii="Arial" w:hAnsi="Arial" w:cs="Arial"/>
          <w:sz w:val="24"/>
          <w:szCs w:val="24"/>
          <w:lang w:val="es-ES_tradnl"/>
        </w:rPr>
        <w:t xml:space="preserve"> Village y Polinesia.</w:t>
      </w:r>
    </w:p>
    <w:p w14:paraId="7864582B" w14:textId="35E75CF2" w:rsidR="00F41753" w:rsidRPr="0055043B" w:rsidRDefault="00F41753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ILUNION Fuengirola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3C976541" w14:textId="07E576F3" w:rsidR="00F41753" w:rsidRPr="0055043B" w:rsidRDefault="00F41753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Gardenias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17143D5E" w14:textId="09110340" w:rsidR="00F41753" w:rsidRPr="0055043B" w:rsidRDefault="00F41753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Monarque Torreblanca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7E82EEF3" w14:textId="6CB65FDA" w:rsidR="00F41753" w:rsidRPr="0055043B" w:rsidRDefault="00F41753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Estival Torrequebrada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0015DC23" w14:textId="2B88117A" w:rsidR="00F41753" w:rsidRPr="0055043B" w:rsidRDefault="00F41753" w:rsidP="00F4175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Los Patos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32D0FB81" w14:textId="77777777" w:rsidR="00A23D0A" w:rsidRDefault="00A23D0A" w:rsidP="00A23D0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BC33CA" w14:textId="3D98E2EC" w:rsidR="00B02735" w:rsidRPr="00A23D0A" w:rsidRDefault="00B02735" w:rsidP="00466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02735">
        <w:rPr>
          <w:rFonts w:ascii="Arial" w:hAnsi="Arial" w:cs="Arial"/>
          <w:b/>
          <w:sz w:val="24"/>
          <w:szCs w:val="24"/>
          <w:lang w:val="es-ES_tradnl"/>
        </w:rPr>
        <w:t>20:30 h.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Salida de autobuses de los diferentes hoteles con destino al Hotel Village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 xml:space="preserve"> para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asistir al concierto de Café Quijano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EF14C82" w14:textId="77777777" w:rsidR="00A23D0A" w:rsidRPr="00B02735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87D395C" w14:textId="35011D0B" w:rsidR="00466C53" w:rsidRPr="00A23D0A" w:rsidRDefault="00466C53" w:rsidP="00B027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21</w:t>
      </w:r>
      <w:r w:rsidR="005507BA" w:rsidRPr="00466C53">
        <w:rPr>
          <w:rFonts w:ascii="Arial" w:hAnsi="Arial" w:cs="Arial"/>
          <w:b/>
          <w:sz w:val="24"/>
          <w:szCs w:val="24"/>
          <w:lang w:val="es-ES_tradnl"/>
        </w:rPr>
        <w:t>:</w:t>
      </w: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5507BA" w:rsidRPr="00466C53">
        <w:rPr>
          <w:rFonts w:ascii="Arial" w:hAnsi="Arial" w:cs="Arial"/>
          <w:b/>
          <w:sz w:val="24"/>
          <w:szCs w:val="24"/>
          <w:lang w:val="es-ES_tradnl"/>
        </w:rPr>
        <w:t>0</w:t>
      </w:r>
      <w:r w:rsidR="00D728A6" w:rsidRPr="00466C53">
        <w:rPr>
          <w:rFonts w:ascii="Arial" w:hAnsi="Arial" w:cs="Arial"/>
          <w:b/>
          <w:sz w:val="24"/>
          <w:szCs w:val="24"/>
          <w:lang w:val="es-ES_tradnl"/>
        </w:rPr>
        <w:t xml:space="preserve"> h. </w:t>
      </w:r>
      <w:r w:rsidR="00B02735">
        <w:rPr>
          <w:rFonts w:ascii="Arial" w:hAnsi="Arial" w:cs="Arial"/>
          <w:bCs/>
          <w:sz w:val="24"/>
          <w:szCs w:val="24"/>
          <w:lang w:val="es-ES_tradnl"/>
        </w:rPr>
        <w:t>Gran concierto de “CAFÉ QUIJANO” en explanada del Hotel Village (</w:t>
      </w:r>
      <w:r w:rsidR="00E56FAF">
        <w:rPr>
          <w:rFonts w:ascii="Arial" w:hAnsi="Arial" w:cs="Arial"/>
          <w:bCs/>
          <w:sz w:val="24"/>
          <w:szCs w:val="24"/>
          <w:lang w:val="es-ES_tradnl"/>
        </w:rPr>
        <w:t>Complejo Holiday World Resort). E</w:t>
      </w:r>
      <w:r w:rsidR="00B02735">
        <w:rPr>
          <w:rFonts w:ascii="Arial" w:hAnsi="Arial" w:cs="Arial"/>
          <w:bCs/>
          <w:sz w:val="24"/>
          <w:szCs w:val="24"/>
          <w:lang w:val="es-ES_tradnl"/>
        </w:rPr>
        <w:t>l público permanecerá d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e pie durante todo el concierto.</w:t>
      </w:r>
    </w:p>
    <w:p w14:paraId="7776166B" w14:textId="77777777" w:rsidR="00A23D0A" w:rsidRPr="00B02735" w:rsidRDefault="00A23D0A" w:rsidP="00A23D0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740837" w14:textId="06C3EF4A" w:rsidR="00B02735" w:rsidRPr="00A23D0A" w:rsidRDefault="00B02735" w:rsidP="00B027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02735">
        <w:rPr>
          <w:rFonts w:ascii="Arial" w:hAnsi="Arial" w:cs="Arial"/>
          <w:b/>
          <w:sz w:val="24"/>
          <w:szCs w:val="24"/>
          <w:lang w:val="es-ES_tradnl"/>
        </w:rPr>
        <w:t>23:30 h.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Regreso de autobuses a los diferentes hoteles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95CE4D7" w14:textId="77777777" w:rsidR="00A23D0A" w:rsidRPr="00B02735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6505A6E" w14:textId="0095D981" w:rsidR="00970E0B" w:rsidRPr="00A30E9C" w:rsidRDefault="00466C53" w:rsidP="00B027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00</w:t>
      </w:r>
      <w:r w:rsidR="00C50ED6" w:rsidRPr="00466C53">
        <w:rPr>
          <w:rFonts w:ascii="Arial" w:hAnsi="Arial" w:cs="Arial"/>
          <w:b/>
          <w:bCs/>
          <w:sz w:val="24"/>
          <w:szCs w:val="24"/>
          <w:lang w:val="es-ES_tradnl"/>
        </w:rPr>
        <w:t>: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00</w:t>
      </w:r>
      <w:r w:rsidR="00C50ED6" w:rsidRPr="00466C53">
        <w:rPr>
          <w:rFonts w:ascii="Arial" w:hAnsi="Arial" w:cs="Arial"/>
          <w:b/>
          <w:bCs/>
          <w:sz w:val="24"/>
          <w:szCs w:val="24"/>
          <w:lang w:val="es-ES_tradnl"/>
        </w:rPr>
        <w:t xml:space="preserve"> h.</w:t>
      </w:r>
      <w:r w:rsidR="00C50ED6" w:rsidRPr="00466C53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2" w:name="_Hlk147593466"/>
      <w:r w:rsidR="00B02735" w:rsidRPr="0064594A">
        <w:rPr>
          <w:rFonts w:ascii="Arial" w:hAnsi="Arial" w:cs="Arial"/>
          <w:sz w:val="24"/>
          <w:szCs w:val="24"/>
          <w:lang w:val="es-ES_tradnl"/>
        </w:rPr>
        <w:t xml:space="preserve">Sorteo con extraordinarios regalos. El sorteo se celebrará en directo en el </w:t>
      </w:r>
      <w:r w:rsidR="00B02735">
        <w:rPr>
          <w:rFonts w:ascii="Arial" w:hAnsi="Arial" w:cs="Arial"/>
          <w:sz w:val="24"/>
          <w:szCs w:val="24"/>
          <w:lang w:val="es-ES_tradnl"/>
        </w:rPr>
        <w:t>pub irlandés del Hotel Village</w:t>
      </w:r>
      <w:r w:rsidR="00E56FAF">
        <w:rPr>
          <w:rFonts w:ascii="Arial" w:hAnsi="Arial" w:cs="Arial"/>
          <w:sz w:val="24"/>
          <w:szCs w:val="24"/>
          <w:lang w:val="es-ES_tradnl"/>
        </w:rPr>
        <w:t xml:space="preserve"> (Complejo Holiday World Resort)</w:t>
      </w:r>
      <w:r w:rsidR="00B02735" w:rsidRPr="0064594A">
        <w:rPr>
          <w:rFonts w:ascii="Arial" w:hAnsi="Arial" w:cs="Arial"/>
          <w:sz w:val="24"/>
          <w:szCs w:val="24"/>
          <w:lang w:val="es-ES_tradnl"/>
        </w:rPr>
        <w:t xml:space="preserve">, pudiendo ser seguido en streaming </w:t>
      </w:r>
      <w:r w:rsidR="00B02735">
        <w:rPr>
          <w:rFonts w:ascii="Arial" w:hAnsi="Arial" w:cs="Arial"/>
          <w:sz w:val="24"/>
          <w:szCs w:val="24"/>
          <w:lang w:val="es-ES_tradnl"/>
        </w:rPr>
        <w:t>a través del canal de YouTube de UP.</w:t>
      </w:r>
      <w:bookmarkEnd w:id="2"/>
    </w:p>
    <w:p w14:paraId="3422D609" w14:textId="77777777" w:rsidR="00A30E9C" w:rsidRPr="00A30E9C" w:rsidRDefault="00A30E9C" w:rsidP="00A30E9C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1F70C9F4" w14:textId="610AF90D" w:rsidR="009F0A10" w:rsidRPr="009F0A10" w:rsidRDefault="00994817" w:rsidP="0099481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14:paraId="16725BAB" w14:textId="2F2B6B61" w:rsidR="00C6044F" w:rsidRDefault="00B02735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VIERNES 3 DE NOVIEMBRE</w:t>
      </w:r>
    </w:p>
    <w:p w14:paraId="2FC3417B" w14:textId="77777777" w:rsidR="00A30E9C" w:rsidRPr="0064594A" w:rsidRDefault="00A30E9C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C0AC378" w14:textId="2D465B51" w:rsidR="00FC5BA5" w:rsidRDefault="00B02735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bookmarkStart w:id="3" w:name="_Hlk147593543"/>
      <w:r>
        <w:rPr>
          <w:rFonts w:ascii="Arial" w:hAnsi="Arial" w:cs="Arial"/>
          <w:bCs/>
          <w:sz w:val="24"/>
          <w:szCs w:val="24"/>
          <w:lang w:val="es-ES_tradnl"/>
        </w:rPr>
        <w:t>Durante esta mañana se celebrarán las excursiones</w:t>
      </w:r>
      <w:r w:rsidR="00FC5BA5">
        <w:rPr>
          <w:rFonts w:ascii="Arial" w:hAnsi="Arial" w:cs="Arial"/>
          <w:bCs/>
          <w:sz w:val="24"/>
          <w:szCs w:val="24"/>
          <w:lang w:val="es-ES_tradnl"/>
        </w:rPr>
        <w:t xml:space="preserve"> relativas a la visita histórica de Málaga y la experiencia en catamarán. Los horarios de salida de los autobuses están disponibles para cada persona en el ti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>c</w:t>
      </w:r>
      <w:r w:rsidR="00FC5BA5">
        <w:rPr>
          <w:rFonts w:ascii="Arial" w:hAnsi="Arial" w:cs="Arial"/>
          <w:bCs/>
          <w:sz w:val="24"/>
          <w:szCs w:val="24"/>
          <w:lang w:val="es-ES_tradnl"/>
        </w:rPr>
        <w:t>ket de excursión que se le ha repartido.</w:t>
      </w:r>
    </w:p>
    <w:p w14:paraId="52720F76" w14:textId="77777777" w:rsidR="00A23D0A" w:rsidRDefault="00A23D0A" w:rsidP="00A23D0A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bookmarkEnd w:id="3"/>
    <w:p w14:paraId="2D2C1E5A" w14:textId="51ECEF15" w:rsidR="00A23D0A" w:rsidRPr="00A23D0A" w:rsidRDefault="00970E0B" w:rsidP="00A23D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C5BA5">
        <w:rPr>
          <w:rFonts w:ascii="Arial" w:hAnsi="Arial" w:cs="Arial"/>
          <w:b/>
          <w:sz w:val="24"/>
          <w:szCs w:val="24"/>
          <w:lang w:val="es-ES_tradnl"/>
        </w:rPr>
        <w:t>1</w:t>
      </w:r>
      <w:r w:rsidR="00FC5BA5">
        <w:rPr>
          <w:rFonts w:ascii="Arial" w:hAnsi="Arial" w:cs="Arial"/>
          <w:b/>
          <w:sz w:val="24"/>
          <w:szCs w:val="24"/>
          <w:lang w:val="es-ES_tradnl"/>
        </w:rPr>
        <w:t>1</w:t>
      </w:r>
      <w:r w:rsidRPr="00FC5BA5">
        <w:rPr>
          <w:rFonts w:ascii="Arial" w:hAnsi="Arial" w:cs="Arial"/>
          <w:b/>
          <w:sz w:val="24"/>
          <w:szCs w:val="24"/>
          <w:lang w:val="es-ES_tradnl"/>
        </w:rPr>
        <w:t>:00 h</w:t>
      </w:r>
      <w:r w:rsidR="00473133" w:rsidRPr="00FC5BA5">
        <w:rPr>
          <w:rFonts w:ascii="Arial" w:hAnsi="Arial" w:cs="Arial"/>
          <w:b/>
          <w:sz w:val="24"/>
          <w:szCs w:val="24"/>
          <w:lang w:val="es-ES_tradnl"/>
        </w:rPr>
        <w:t>.</w:t>
      </w:r>
      <w:r w:rsidR="00633C1F" w:rsidRPr="00FC5BA5">
        <w:rPr>
          <w:rFonts w:ascii="Arial" w:hAnsi="Arial" w:cs="Arial"/>
          <w:b/>
          <w:sz w:val="24"/>
          <w:szCs w:val="24"/>
          <w:lang w:val="es-ES_tradnl"/>
        </w:rPr>
        <w:t xml:space="preserve"> a 1</w:t>
      </w:r>
      <w:r w:rsidR="00FC5BA5">
        <w:rPr>
          <w:rFonts w:ascii="Arial" w:hAnsi="Arial" w:cs="Arial"/>
          <w:b/>
          <w:sz w:val="24"/>
          <w:szCs w:val="24"/>
          <w:lang w:val="es-ES_tradnl"/>
        </w:rPr>
        <w:t>4</w:t>
      </w:r>
      <w:r w:rsidR="00633C1F" w:rsidRPr="00FC5BA5">
        <w:rPr>
          <w:rFonts w:ascii="Arial" w:hAnsi="Arial" w:cs="Arial"/>
          <w:b/>
          <w:sz w:val="24"/>
          <w:szCs w:val="24"/>
          <w:lang w:val="es-ES_tradnl"/>
        </w:rPr>
        <w:t>:00 h</w:t>
      </w:r>
      <w:r w:rsidRPr="00FC5BA5">
        <w:rPr>
          <w:rFonts w:ascii="Arial" w:hAnsi="Arial" w:cs="Arial"/>
          <w:b/>
          <w:sz w:val="24"/>
          <w:szCs w:val="24"/>
          <w:lang w:val="es-ES_tradnl"/>
        </w:rPr>
        <w:t>.</w:t>
      </w:r>
      <w:r w:rsidRPr="00FC5BA5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bookmarkStart w:id="4" w:name="_Hlk147591725"/>
      <w:r w:rsidR="00FC5BA5" w:rsidRPr="00FC5BA5">
        <w:rPr>
          <w:rFonts w:ascii="Arial" w:hAnsi="Arial" w:cs="Arial"/>
          <w:sz w:val="24"/>
          <w:szCs w:val="24"/>
          <w:lang w:val="es-ES_tradnl"/>
        </w:rPr>
        <w:t>Apertura de la tómbola que siempre toca. Hoteles Village, Globales Gardenia y Globales Los Patos.</w:t>
      </w:r>
    </w:p>
    <w:p w14:paraId="099CD11F" w14:textId="77777777" w:rsidR="00A23D0A" w:rsidRPr="00A23D0A" w:rsidRDefault="00A23D0A" w:rsidP="00A23D0A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A894BCD" w14:textId="50B2F8EE" w:rsidR="00FC5BA5" w:rsidRPr="0055043B" w:rsidRDefault="00FA2D7A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A30E9C">
        <w:rPr>
          <w:rFonts w:ascii="Arial" w:hAnsi="Arial" w:cs="Arial"/>
          <w:b/>
          <w:sz w:val="24"/>
          <w:szCs w:val="24"/>
          <w:lang w:val="es-ES_tradnl"/>
        </w:rPr>
        <w:t>11</w:t>
      </w:r>
      <w:r w:rsidR="00FC5BA5" w:rsidRPr="00A30E9C">
        <w:rPr>
          <w:rFonts w:ascii="Arial" w:hAnsi="Arial" w:cs="Arial"/>
          <w:b/>
          <w:sz w:val="24"/>
          <w:szCs w:val="24"/>
          <w:lang w:val="es-ES_tradnl"/>
        </w:rPr>
        <w:t>:</w:t>
      </w:r>
      <w:r w:rsidRPr="00A30E9C">
        <w:rPr>
          <w:rFonts w:ascii="Arial" w:hAnsi="Arial" w:cs="Arial"/>
          <w:b/>
          <w:sz w:val="24"/>
          <w:szCs w:val="24"/>
          <w:lang w:val="es-ES_tradnl"/>
        </w:rPr>
        <w:t>00</w:t>
      </w:r>
      <w:r w:rsidR="00FC5BA5" w:rsidRPr="00A30E9C">
        <w:rPr>
          <w:rFonts w:ascii="Arial" w:hAnsi="Arial" w:cs="Arial"/>
          <w:b/>
          <w:sz w:val="24"/>
          <w:szCs w:val="24"/>
          <w:lang w:val="es-ES_tradnl"/>
        </w:rPr>
        <w:t xml:space="preserve"> h. a </w:t>
      </w:r>
      <w:r w:rsidRPr="00A30E9C">
        <w:rPr>
          <w:rFonts w:ascii="Arial" w:hAnsi="Arial" w:cs="Arial"/>
          <w:b/>
          <w:sz w:val="24"/>
          <w:szCs w:val="24"/>
          <w:lang w:val="es-ES_tradnl"/>
        </w:rPr>
        <w:t>13</w:t>
      </w:r>
      <w:r w:rsidR="00FC5BA5" w:rsidRPr="00A30E9C">
        <w:rPr>
          <w:rFonts w:ascii="Arial" w:hAnsi="Arial" w:cs="Arial"/>
          <w:b/>
          <w:sz w:val="24"/>
          <w:szCs w:val="24"/>
          <w:lang w:val="es-ES_tradnl"/>
        </w:rPr>
        <w:t>:</w:t>
      </w:r>
      <w:r w:rsidRPr="00A30E9C">
        <w:rPr>
          <w:rFonts w:ascii="Arial" w:hAnsi="Arial" w:cs="Arial"/>
          <w:b/>
          <w:sz w:val="24"/>
          <w:szCs w:val="24"/>
          <w:lang w:val="es-ES_tradnl"/>
        </w:rPr>
        <w:t>30</w:t>
      </w:r>
      <w:r w:rsidR="00FC5BA5" w:rsidRPr="00A30E9C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FC5BA5" w:rsidRPr="0055043B">
        <w:rPr>
          <w:rFonts w:ascii="Arial" w:hAnsi="Arial" w:cs="Arial"/>
          <w:bCs/>
          <w:sz w:val="24"/>
          <w:szCs w:val="24"/>
          <w:lang w:val="es-ES_tradnl"/>
        </w:rPr>
        <w:t>.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FC5BA5" w:rsidRPr="0055043B">
        <w:rPr>
          <w:rFonts w:ascii="Arial" w:hAnsi="Arial" w:cs="Arial"/>
          <w:bCs/>
          <w:sz w:val="24"/>
          <w:szCs w:val="24"/>
          <w:lang w:val="es-ES_tradnl"/>
        </w:rPr>
        <w:t>Apertura de las mesas informativas de UP</w:t>
      </w:r>
      <w:bookmarkEnd w:id="4"/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6B4504B2" w14:textId="77777777" w:rsidR="00F41753" w:rsidRDefault="00F41753" w:rsidP="00F41753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D47D1D0" w14:textId="736B6580" w:rsidR="00F41753" w:rsidRPr="0055043B" w:rsidRDefault="00E56FAF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Complejo Holiday World Resort:</w:t>
      </w:r>
      <w:r w:rsidR="00F41753" w:rsidRPr="0055043B">
        <w:rPr>
          <w:rFonts w:ascii="Arial" w:hAnsi="Arial" w:cs="Arial"/>
          <w:sz w:val="24"/>
          <w:szCs w:val="24"/>
          <w:lang w:val="es-ES_tradnl"/>
        </w:rPr>
        <w:t xml:space="preserve"> Edif</w:t>
      </w:r>
      <w:r>
        <w:rPr>
          <w:rFonts w:ascii="Arial" w:hAnsi="Arial" w:cs="Arial"/>
          <w:sz w:val="24"/>
          <w:szCs w:val="24"/>
          <w:lang w:val="es-ES_tradnl"/>
        </w:rPr>
        <w:t>icio</w:t>
      </w:r>
      <w:r w:rsidR="006863CD">
        <w:rPr>
          <w:rFonts w:ascii="Arial" w:hAnsi="Arial" w:cs="Arial"/>
          <w:sz w:val="24"/>
          <w:szCs w:val="24"/>
          <w:lang w:val="es-ES_tradnl"/>
        </w:rPr>
        <w:t>s</w:t>
      </w:r>
      <w:r w:rsidR="00F41753" w:rsidRPr="0055043B">
        <w:rPr>
          <w:rFonts w:ascii="Arial" w:hAnsi="Arial" w:cs="Arial"/>
          <w:sz w:val="24"/>
          <w:szCs w:val="24"/>
          <w:lang w:val="es-ES_tradnl"/>
        </w:rPr>
        <w:t xml:space="preserve"> Village y Polinesia.</w:t>
      </w:r>
    </w:p>
    <w:p w14:paraId="7749019C" w14:textId="50C52348" w:rsidR="00F41753" w:rsidRPr="0055043B" w:rsidRDefault="00F41753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ILUNION Fuengirola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46CFB0FD" w14:textId="61222604" w:rsidR="00F41753" w:rsidRPr="0055043B" w:rsidRDefault="00F41753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Gardenias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28C5A25E" w14:textId="76194AA8" w:rsidR="00F41753" w:rsidRPr="0055043B" w:rsidRDefault="00F41753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Monarque Torreblanca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40F2BC6D" w14:textId="4351FBC1" w:rsidR="00F41753" w:rsidRPr="0055043B" w:rsidRDefault="00F41753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Estival Torrequebrada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3B3377FE" w14:textId="3B33E42B" w:rsidR="00F41753" w:rsidRPr="0055043B" w:rsidRDefault="00F41753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Los Patos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48703988" w14:textId="77777777" w:rsidR="00A23D0A" w:rsidRDefault="00A23D0A" w:rsidP="00A23D0A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74D4417" w14:textId="4BD1F780" w:rsidR="00970E0B" w:rsidRPr="00A23D0A" w:rsidRDefault="00FC5BA5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5BA5">
        <w:rPr>
          <w:rFonts w:ascii="Arial" w:hAnsi="Arial" w:cs="Arial"/>
          <w:b/>
          <w:sz w:val="24"/>
          <w:szCs w:val="24"/>
          <w:lang w:val="es-ES_tradnl"/>
        </w:rPr>
        <w:t>17:00 h.</w:t>
      </w:r>
      <w:r w:rsidR="00970E0B" w:rsidRPr="00FC5BA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Salida de los autobuses de los diferentes hoteles con destino al Hotel Village para disfrutar de “Saborea Andalucía”</w:t>
      </w:r>
      <w:r w:rsidR="00C611CC">
        <w:rPr>
          <w:rFonts w:ascii="Arial" w:hAnsi="Arial" w:cs="Arial"/>
          <w:bCs/>
          <w:sz w:val="24"/>
          <w:szCs w:val="24"/>
          <w:lang w:val="es-ES_tradnl"/>
        </w:rPr>
        <w:t xml:space="preserve"> (del hotel Ilunion Fuengirola comenzarán a salir a las 16:45).</w:t>
      </w:r>
    </w:p>
    <w:p w14:paraId="276143F2" w14:textId="77777777" w:rsidR="00A23D0A" w:rsidRPr="00B8717F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CCDA053" w14:textId="7D049DB8" w:rsidR="00B8717F" w:rsidRPr="00A23D0A" w:rsidRDefault="00B8717F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17:30 a 2</w:t>
      </w:r>
      <w:r w:rsidR="00A30E9C">
        <w:rPr>
          <w:rFonts w:ascii="Arial" w:hAnsi="Arial" w:cs="Arial"/>
          <w:b/>
          <w:sz w:val="24"/>
          <w:szCs w:val="24"/>
          <w:lang w:val="es-ES_tradnl"/>
        </w:rPr>
        <w:t>0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  <w:r w:rsidR="00A30E9C">
        <w:rPr>
          <w:rFonts w:ascii="Arial" w:hAnsi="Arial" w:cs="Arial"/>
          <w:b/>
          <w:sz w:val="24"/>
          <w:szCs w:val="24"/>
          <w:lang w:val="es-ES_tradnl"/>
        </w:rPr>
        <w:t>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0 h. </w:t>
      </w:r>
      <w:r>
        <w:rPr>
          <w:rFonts w:ascii="Arial" w:hAnsi="Arial" w:cs="Arial"/>
          <w:bCs/>
          <w:sz w:val="24"/>
          <w:szCs w:val="24"/>
          <w:lang w:val="es-ES_tradnl"/>
        </w:rPr>
        <w:t>Apertura de la tómbola que siempre toca. Hotel Village</w:t>
      </w:r>
      <w:r w:rsidR="009F0A10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6F2F20F0" w14:textId="77777777" w:rsidR="00A23D0A" w:rsidRPr="00FC5BA5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7500D85" w14:textId="58FC164F" w:rsidR="00FC5BA5" w:rsidRPr="00A23D0A" w:rsidRDefault="00FC5BA5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18:00 h. </w:t>
      </w:r>
      <w:r>
        <w:rPr>
          <w:rFonts w:ascii="Arial" w:hAnsi="Arial" w:cs="Arial"/>
          <w:bCs/>
          <w:sz w:val="24"/>
          <w:szCs w:val="24"/>
          <w:lang w:val="es-ES_tradnl"/>
        </w:rPr>
        <w:t>Saborea Andalucía</w:t>
      </w:r>
      <w:r w:rsidR="00E56FAF">
        <w:rPr>
          <w:rFonts w:ascii="Arial" w:hAnsi="Arial" w:cs="Arial"/>
          <w:bCs/>
          <w:sz w:val="24"/>
          <w:szCs w:val="24"/>
          <w:lang w:val="es-ES_tradnl"/>
        </w:rPr>
        <w:t xml:space="preserve"> en el Hotel Village (Complejo Holiday World Resort)</w:t>
      </w:r>
      <w:r>
        <w:rPr>
          <w:rFonts w:ascii="Arial" w:hAnsi="Arial" w:cs="Arial"/>
          <w:bCs/>
          <w:sz w:val="24"/>
          <w:szCs w:val="24"/>
          <w:lang w:val="es-ES_tradnl"/>
        </w:rPr>
        <w:t>, donde podremos disfrutar todos juntos de una gran selección de productos andaluces, amenizados con la música más tradicional de</w:t>
      </w:r>
      <w:r w:rsidR="00E56FAF">
        <w:rPr>
          <w:rFonts w:ascii="Arial" w:hAnsi="Arial" w:cs="Arial"/>
          <w:bCs/>
          <w:sz w:val="24"/>
          <w:szCs w:val="24"/>
          <w:lang w:val="es-ES_tradnl"/>
        </w:rPr>
        <w:t xml:space="preserve"> la provincia de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Málaga de la mano de la Panda de Verdiales Manolo Reina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5721D0C" w14:textId="77777777" w:rsidR="00A23D0A" w:rsidRPr="00B8717F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FE29720" w14:textId="66C2B67C" w:rsidR="00B8717F" w:rsidRPr="00A23D0A" w:rsidRDefault="00B8717F" w:rsidP="00FC5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20:15 h. </w:t>
      </w:r>
      <w:r>
        <w:rPr>
          <w:rFonts w:ascii="Arial" w:hAnsi="Arial" w:cs="Arial"/>
          <w:bCs/>
          <w:sz w:val="24"/>
          <w:szCs w:val="24"/>
          <w:lang w:val="es-ES_tradnl"/>
        </w:rPr>
        <w:t>Salida de au</w:t>
      </w:r>
      <w:r w:rsidR="00C611CC">
        <w:rPr>
          <w:rFonts w:ascii="Arial" w:hAnsi="Arial" w:cs="Arial"/>
          <w:bCs/>
          <w:sz w:val="24"/>
          <w:szCs w:val="24"/>
          <w:lang w:val="es-ES_tradnl"/>
        </w:rPr>
        <w:t>t</w:t>
      </w:r>
      <w:r>
        <w:rPr>
          <w:rFonts w:ascii="Arial" w:hAnsi="Arial" w:cs="Arial"/>
          <w:bCs/>
          <w:sz w:val="24"/>
          <w:szCs w:val="24"/>
          <w:lang w:val="es-ES_tradnl"/>
        </w:rPr>
        <w:t>obuses con destino a los diferentes hoteles.</w:t>
      </w:r>
    </w:p>
    <w:p w14:paraId="56DFB0B4" w14:textId="77777777" w:rsidR="00A23D0A" w:rsidRPr="00B8717F" w:rsidRDefault="00A23D0A" w:rsidP="00A23D0A">
      <w:pPr>
        <w:pStyle w:val="Prrafodelista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955425E" w14:textId="28F8D413" w:rsidR="0064594A" w:rsidRPr="00A23D0A" w:rsidRDefault="00B8717F" w:rsidP="00B871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21:30 h. </w:t>
      </w:r>
      <w:r>
        <w:rPr>
          <w:rFonts w:ascii="Arial" w:hAnsi="Arial" w:cs="Arial"/>
          <w:bCs/>
          <w:sz w:val="24"/>
          <w:szCs w:val="24"/>
          <w:lang w:val="es-ES_tradnl"/>
        </w:rPr>
        <w:t>Espectáculos musicales y de entretenimiento en los diferentes hoteles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58A41163" w14:textId="77777777" w:rsidR="00A23D0A" w:rsidRPr="00A23D0A" w:rsidRDefault="00A23D0A" w:rsidP="00A23D0A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4E074948" w14:textId="77777777" w:rsidR="00970E0B" w:rsidRPr="00A30E9C" w:rsidRDefault="00B8717F" w:rsidP="00970E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5" w:name="_Hlk99707586"/>
      <w:r>
        <w:rPr>
          <w:rFonts w:ascii="Arial" w:hAnsi="Arial" w:cs="Arial"/>
          <w:b/>
          <w:sz w:val="24"/>
          <w:szCs w:val="24"/>
          <w:lang w:val="es-ES_tradnl"/>
        </w:rPr>
        <w:t>00</w:t>
      </w:r>
      <w:r w:rsidR="00617E14" w:rsidRPr="0064594A">
        <w:rPr>
          <w:rFonts w:ascii="Arial" w:hAnsi="Arial" w:cs="Arial"/>
          <w:b/>
          <w:sz w:val="24"/>
          <w:szCs w:val="24"/>
          <w:lang w:val="es-ES_tradnl"/>
        </w:rPr>
        <w:t>:</w:t>
      </w:r>
      <w:r>
        <w:rPr>
          <w:rFonts w:ascii="Arial" w:hAnsi="Arial" w:cs="Arial"/>
          <w:b/>
          <w:sz w:val="24"/>
          <w:szCs w:val="24"/>
          <w:lang w:val="es-ES_tradnl"/>
        </w:rPr>
        <w:t>00</w:t>
      </w:r>
      <w:r w:rsidR="00617E14" w:rsidRPr="0064594A">
        <w:rPr>
          <w:rFonts w:ascii="Arial" w:hAnsi="Arial" w:cs="Arial"/>
          <w:b/>
          <w:sz w:val="24"/>
          <w:szCs w:val="24"/>
          <w:lang w:val="es-ES_tradnl"/>
        </w:rPr>
        <w:t xml:space="preserve"> h. </w:t>
      </w:r>
      <w:bookmarkStart w:id="6" w:name="_Hlk99469416"/>
      <w:r w:rsidRPr="0064594A">
        <w:rPr>
          <w:rFonts w:ascii="Arial" w:hAnsi="Arial" w:cs="Arial"/>
          <w:sz w:val="24"/>
          <w:szCs w:val="24"/>
          <w:lang w:val="es-ES_tradnl"/>
        </w:rPr>
        <w:t xml:space="preserve">Sorteo con extraordinarios regalos. </w:t>
      </w:r>
      <w:bookmarkStart w:id="7" w:name="_Hlk147594476"/>
      <w:r w:rsidRPr="0064594A">
        <w:rPr>
          <w:rFonts w:ascii="Arial" w:hAnsi="Arial" w:cs="Arial"/>
          <w:sz w:val="24"/>
          <w:szCs w:val="24"/>
          <w:lang w:val="es-ES_tradnl"/>
        </w:rPr>
        <w:t xml:space="preserve">El sorteo se celebrará en directo en el </w:t>
      </w:r>
      <w:r>
        <w:rPr>
          <w:rFonts w:ascii="Arial" w:hAnsi="Arial" w:cs="Arial"/>
          <w:sz w:val="24"/>
          <w:szCs w:val="24"/>
          <w:lang w:val="es-ES_tradnl"/>
        </w:rPr>
        <w:t>pub irlandés del Hotel Village</w:t>
      </w:r>
      <w:r w:rsidR="00E56FAF">
        <w:rPr>
          <w:rFonts w:ascii="Arial" w:hAnsi="Arial" w:cs="Arial"/>
          <w:sz w:val="24"/>
          <w:szCs w:val="24"/>
          <w:lang w:val="es-ES_tradnl"/>
        </w:rPr>
        <w:t xml:space="preserve"> (Complejo Holiday World Resort)</w:t>
      </w:r>
      <w:r w:rsidRPr="0064594A">
        <w:rPr>
          <w:rFonts w:ascii="Arial" w:hAnsi="Arial" w:cs="Arial"/>
          <w:sz w:val="24"/>
          <w:szCs w:val="24"/>
          <w:lang w:val="es-ES_tradnl"/>
        </w:rPr>
        <w:t xml:space="preserve">, pudiendo ser seguido en streaming </w:t>
      </w:r>
      <w:r>
        <w:rPr>
          <w:rFonts w:ascii="Arial" w:hAnsi="Arial" w:cs="Arial"/>
          <w:sz w:val="24"/>
          <w:szCs w:val="24"/>
          <w:lang w:val="es-ES_tradnl"/>
        </w:rPr>
        <w:t>a través del canal de YouTube de UP.</w:t>
      </w:r>
      <w:bookmarkEnd w:id="5"/>
      <w:bookmarkEnd w:id="6"/>
    </w:p>
    <w:p w14:paraId="41258EB1" w14:textId="59F0B8E1" w:rsidR="00A30E9C" w:rsidRDefault="00A30E9C" w:rsidP="00A30E9C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02F163F6" w14:textId="7D008347" w:rsidR="00994817" w:rsidRDefault="00994817" w:rsidP="00A30E9C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658B3839" w14:textId="3EDEA4A8" w:rsidR="00994817" w:rsidRPr="00994817" w:rsidRDefault="00994817" w:rsidP="0099481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br w:type="page"/>
      </w:r>
      <w:bookmarkStart w:id="8" w:name="_GoBack"/>
      <w:bookmarkEnd w:id="8"/>
    </w:p>
    <w:bookmarkEnd w:id="7"/>
    <w:p w14:paraId="276D73C6" w14:textId="70B3CBF8" w:rsidR="004F3426" w:rsidRDefault="00B8717F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SÁBADO 4 DE NOVIEMBRE</w:t>
      </w:r>
    </w:p>
    <w:p w14:paraId="3CA4E374" w14:textId="77777777" w:rsidR="00A30E9C" w:rsidRDefault="00A30E9C" w:rsidP="00A30E9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C6C7A3" w14:textId="6CECAFEC" w:rsidR="00B73CE9" w:rsidRDefault="00B8717F" w:rsidP="00B871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Durante esta mañana se celebrarán las excursiones relativas al segundo grupo de la visita histórica de Málaga y la visita-degustación a la Bodega Quitapenas. Los horarios de salida de los autobuses están disponibles para cada persona en el ti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>c</w:t>
      </w:r>
      <w:r>
        <w:rPr>
          <w:rFonts w:ascii="Arial" w:hAnsi="Arial" w:cs="Arial"/>
          <w:bCs/>
          <w:sz w:val="24"/>
          <w:szCs w:val="24"/>
          <w:lang w:val="es-ES_tradnl"/>
        </w:rPr>
        <w:t>ket de excursión que se le ha repartido.</w:t>
      </w:r>
    </w:p>
    <w:p w14:paraId="55E6943C" w14:textId="77777777" w:rsidR="00A23D0A" w:rsidRPr="00B8717F" w:rsidRDefault="00A23D0A" w:rsidP="00A23D0A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68E7A66" w14:textId="78E3F158" w:rsidR="00970E0B" w:rsidRPr="0055043B" w:rsidRDefault="00FA2D7A" w:rsidP="009545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b/>
          <w:sz w:val="24"/>
          <w:szCs w:val="24"/>
          <w:lang w:val="es-ES_tradnl"/>
        </w:rPr>
        <w:t>11</w:t>
      </w:r>
      <w:r w:rsidR="00B8717F" w:rsidRPr="0055043B">
        <w:rPr>
          <w:rFonts w:ascii="Arial" w:hAnsi="Arial" w:cs="Arial"/>
          <w:b/>
          <w:sz w:val="24"/>
          <w:szCs w:val="24"/>
          <w:lang w:val="es-ES_tradnl"/>
        </w:rPr>
        <w:t>: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00</w:t>
      </w:r>
      <w:r w:rsidR="00970E0B" w:rsidRPr="0055043B">
        <w:rPr>
          <w:rFonts w:ascii="Arial" w:hAnsi="Arial" w:cs="Arial"/>
          <w:b/>
          <w:sz w:val="24"/>
          <w:szCs w:val="24"/>
          <w:lang w:val="es-ES_tradnl"/>
        </w:rPr>
        <w:t xml:space="preserve"> h. a 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13</w:t>
      </w:r>
      <w:r w:rsidR="0064594A" w:rsidRPr="0055043B">
        <w:rPr>
          <w:rFonts w:ascii="Arial" w:hAnsi="Arial" w:cs="Arial"/>
          <w:b/>
          <w:sz w:val="24"/>
          <w:szCs w:val="24"/>
          <w:lang w:val="es-ES_tradnl"/>
        </w:rPr>
        <w:t>:</w:t>
      </w:r>
      <w:r w:rsidRPr="0055043B">
        <w:rPr>
          <w:rFonts w:ascii="Arial" w:hAnsi="Arial" w:cs="Arial"/>
          <w:b/>
          <w:sz w:val="24"/>
          <w:szCs w:val="24"/>
          <w:lang w:val="es-ES_tradnl"/>
        </w:rPr>
        <w:t>30</w:t>
      </w:r>
      <w:r w:rsidR="00970E0B" w:rsidRPr="0055043B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970E0B" w:rsidRPr="0055043B">
        <w:rPr>
          <w:rFonts w:ascii="Arial" w:hAnsi="Arial" w:cs="Arial"/>
          <w:sz w:val="24"/>
          <w:szCs w:val="24"/>
          <w:lang w:val="es-ES_tradnl"/>
        </w:rPr>
        <w:t>. Apertura mesas informativas de UP</w:t>
      </w:r>
      <w:r w:rsidR="0095453F" w:rsidRPr="0055043B">
        <w:rPr>
          <w:rFonts w:ascii="Arial" w:hAnsi="Arial" w:cs="Arial"/>
          <w:sz w:val="24"/>
          <w:szCs w:val="24"/>
          <w:lang w:val="es-ES_tradnl"/>
        </w:rPr>
        <w:t>.</w:t>
      </w:r>
    </w:p>
    <w:p w14:paraId="56437945" w14:textId="77777777" w:rsidR="0055043B" w:rsidRPr="0055043B" w:rsidRDefault="0055043B" w:rsidP="0055043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188BFA60" w14:textId="7A21DBCE" w:rsidR="0055043B" w:rsidRPr="0055043B" w:rsidRDefault="00E56FAF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Complejo Holiday World Resort: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 xml:space="preserve"> Edificio</w:t>
      </w:r>
      <w:r w:rsidR="006863CD">
        <w:rPr>
          <w:rFonts w:ascii="Arial" w:hAnsi="Arial" w:cs="Arial"/>
          <w:sz w:val="24"/>
          <w:szCs w:val="24"/>
          <w:lang w:val="es-ES_tradnl"/>
        </w:rPr>
        <w:t>s</w:t>
      </w:r>
      <w:r w:rsidR="0055043B" w:rsidRPr="0055043B">
        <w:rPr>
          <w:rFonts w:ascii="Arial" w:hAnsi="Arial" w:cs="Arial"/>
          <w:sz w:val="24"/>
          <w:szCs w:val="24"/>
          <w:lang w:val="es-ES_tradnl"/>
        </w:rPr>
        <w:t xml:space="preserve"> Village y Polinesia.</w:t>
      </w:r>
    </w:p>
    <w:p w14:paraId="4D10F3D0" w14:textId="6E837B93" w:rsidR="0055043B" w:rsidRPr="0055043B" w:rsidRDefault="0055043B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ILUNION Fuengirola.</w:t>
      </w:r>
    </w:p>
    <w:p w14:paraId="1E666295" w14:textId="4528B8C7" w:rsidR="0055043B" w:rsidRPr="0055043B" w:rsidRDefault="0055043B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Gardenias.</w:t>
      </w:r>
    </w:p>
    <w:p w14:paraId="58E0B6CF" w14:textId="4645863B" w:rsidR="0055043B" w:rsidRPr="0055043B" w:rsidRDefault="0055043B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Monarque Torreblanca.</w:t>
      </w:r>
    </w:p>
    <w:p w14:paraId="3FD20462" w14:textId="743B5A66" w:rsidR="0055043B" w:rsidRPr="0055043B" w:rsidRDefault="0055043B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Estival Torrequebrada.</w:t>
      </w:r>
    </w:p>
    <w:p w14:paraId="76FEEDA1" w14:textId="2407FA82" w:rsidR="0055043B" w:rsidRPr="0055043B" w:rsidRDefault="0055043B" w:rsidP="005504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5043B">
        <w:rPr>
          <w:rFonts w:ascii="Arial" w:hAnsi="Arial" w:cs="Arial"/>
          <w:sz w:val="24"/>
          <w:szCs w:val="24"/>
          <w:lang w:val="es-ES_tradnl"/>
        </w:rPr>
        <w:t>Hotel Globales Los Patos.</w:t>
      </w:r>
    </w:p>
    <w:p w14:paraId="1DE57DDF" w14:textId="77777777" w:rsidR="00A23D0A" w:rsidRPr="00A23D0A" w:rsidRDefault="00A23D0A" w:rsidP="00A23D0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7F709A89" w14:textId="77777777" w:rsidR="00A23D0A" w:rsidRPr="0095453F" w:rsidRDefault="00A23D0A" w:rsidP="00A23D0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7AFB5E" w14:textId="0B9701DC" w:rsidR="00617E14" w:rsidRDefault="00617E14" w:rsidP="00617E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0000D">
        <w:rPr>
          <w:rFonts w:ascii="Arial" w:hAnsi="Arial" w:cs="Arial"/>
          <w:b/>
          <w:sz w:val="24"/>
          <w:szCs w:val="24"/>
          <w:lang w:val="es-ES_tradnl"/>
        </w:rPr>
        <w:t>1</w:t>
      </w:r>
      <w:r w:rsidR="00B8717F">
        <w:rPr>
          <w:rFonts w:ascii="Arial" w:hAnsi="Arial" w:cs="Arial"/>
          <w:b/>
          <w:sz w:val="24"/>
          <w:szCs w:val="24"/>
          <w:lang w:val="es-ES_tradnl"/>
        </w:rPr>
        <w:t>1:</w:t>
      </w:r>
      <w:r w:rsidR="00C611CC">
        <w:rPr>
          <w:rFonts w:ascii="Arial" w:hAnsi="Arial" w:cs="Arial"/>
          <w:b/>
          <w:sz w:val="24"/>
          <w:szCs w:val="24"/>
          <w:lang w:val="es-ES_tradnl"/>
        </w:rPr>
        <w:t>00</w:t>
      </w:r>
      <w:r w:rsidRPr="0030000D">
        <w:rPr>
          <w:rFonts w:ascii="Arial" w:hAnsi="Arial" w:cs="Arial"/>
          <w:b/>
          <w:sz w:val="24"/>
          <w:szCs w:val="24"/>
          <w:lang w:val="es-ES_tradnl"/>
        </w:rPr>
        <w:t xml:space="preserve"> h.</w:t>
      </w:r>
      <w:r w:rsidR="0095453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30000D">
        <w:rPr>
          <w:rFonts w:ascii="Arial" w:hAnsi="Arial" w:cs="Arial"/>
          <w:b/>
          <w:sz w:val="24"/>
          <w:szCs w:val="24"/>
          <w:lang w:val="es-ES_tradnl"/>
        </w:rPr>
        <w:t>a 1</w:t>
      </w:r>
      <w:r w:rsidR="00B8717F">
        <w:rPr>
          <w:rFonts w:ascii="Arial" w:hAnsi="Arial" w:cs="Arial"/>
          <w:b/>
          <w:sz w:val="24"/>
          <w:szCs w:val="24"/>
          <w:lang w:val="es-ES_tradnl"/>
        </w:rPr>
        <w:t>4</w:t>
      </w:r>
      <w:r w:rsidR="0064594A">
        <w:rPr>
          <w:rFonts w:ascii="Arial" w:hAnsi="Arial" w:cs="Arial"/>
          <w:b/>
          <w:sz w:val="24"/>
          <w:szCs w:val="24"/>
          <w:lang w:val="es-ES_tradnl"/>
        </w:rPr>
        <w:t>:00</w:t>
      </w:r>
      <w:r w:rsidRPr="0030000D">
        <w:rPr>
          <w:rFonts w:ascii="Arial" w:hAnsi="Arial" w:cs="Arial"/>
          <w:b/>
          <w:sz w:val="24"/>
          <w:szCs w:val="24"/>
          <w:lang w:val="es-ES_tradnl"/>
        </w:rPr>
        <w:t xml:space="preserve"> h</w:t>
      </w:r>
      <w:r w:rsidR="00B8717F">
        <w:rPr>
          <w:rFonts w:ascii="Arial" w:hAnsi="Arial" w:cs="Arial"/>
          <w:b/>
          <w:sz w:val="24"/>
          <w:szCs w:val="24"/>
          <w:lang w:val="es-ES_tradnl"/>
        </w:rPr>
        <w:t>/ 17:30 h a 21:00 h</w:t>
      </w:r>
      <w:r w:rsidRPr="0030000D">
        <w:rPr>
          <w:rFonts w:ascii="Arial" w:hAnsi="Arial" w:cs="Arial"/>
          <w:sz w:val="24"/>
          <w:szCs w:val="24"/>
          <w:lang w:val="es-ES_tradnl"/>
        </w:rPr>
        <w:t xml:space="preserve">. Apertura de la tómbola que siempre toca. Hoteles </w:t>
      </w:r>
      <w:r w:rsidR="00B8717F">
        <w:rPr>
          <w:rFonts w:ascii="Arial" w:hAnsi="Arial" w:cs="Arial"/>
          <w:sz w:val="24"/>
          <w:szCs w:val="24"/>
          <w:lang w:val="es-ES_tradnl"/>
        </w:rPr>
        <w:t>Village, Globales Gardenia y Globales Los Patos.</w:t>
      </w:r>
    </w:p>
    <w:p w14:paraId="3B2F0267" w14:textId="77777777" w:rsidR="00A23D0A" w:rsidRDefault="00A23D0A" w:rsidP="00A23D0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8B3409" w14:textId="4F25D477" w:rsidR="005F0B76" w:rsidRDefault="00B8717F" w:rsidP="00EC41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B8717F">
        <w:rPr>
          <w:rFonts w:ascii="Arial" w:hAnsi="Arial" w:cs="Arial"/>
          <w:b/>
          <w:sz w:val="24"/>
          <w:szCs w:val="24"/>
          <w:lang w:val="es-ES_tradnl"/>
        </w:rPr>
        <w:t>21:30 h.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B8717F">
        <w:rPr>
          <w:rFonts w:ascii="Arial" w:hAnsi="Arial" w:cs="Arial"/>
          <w:bCs/>
          <w:sz w:val="24"/>
          <w:szCs w:val="24"/>
          <w:lang w:val="es-ES_tradnl"/>
        </w:rPr>
        <w:t>Espectáculos musicales y de entretenimiento en los diferentes hoteles</w:t>
      </w:r>
      <w:r w:rsidR="00994817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2532429" w14:textId="77777777" w:rsidR="00A30E9C" w:rsidRPr="00A30E9C" w:rsidRDefault="00A30E9C" w:rsidP="00A30E9C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6AA6DD6F" w14:textId="7FF62C0E" w:rsidR="005F0B76" w:rsidRPr="00EC4129" w:rsidRDefault="005F0B76" w:rsidP="00EC41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4594A">
        <w:rPr>
          <w:rFonts w:ascii="Arial" w:hAnsi="Arial" w:cs="Arial"/>
          <w:b/>
          <w:sz w:val="24"/>
          <w:szCs w:val="24"/>
          <w:lang w:val="es-ES_tradnl"/>
        </w:rPr>
        <w:t xml:space="preserve">23:30 h. </w:t>
      </w:r>
      <w:r w:rsidR="00C611CC">
        <w:rPr>
          <w:rFonts w:ascii="Arial" w:hAnsi="Arial" w:cs="Arial"/>
          <w:bCs/>
          <w:sz w:val="24"/>
          <w:szCs w:val="24"/>
          <w:lang w:val="es-ES_tradnl"/>
        </w:rPr>
        <w:t>Tr</w:t>
      </w:r>
      <w:r w:rsidR="00EC4129">
        <w:rPr>
          <w:rFonts w:ascii="Arial" w:hAnsi="Arial" w:cs="Arial"/>
          <w:bCs/>
          <w:sz w:val="24"/>
          <w:szCs w:val="24"/>
          <w:lang w:val="es-ES_tradnl"/>
        </w:rPr>
        <w:t xml:space="preserve">adicional SÚPERONCE. </w:t>
      </w:r>
      <w:r w:rsidR="00C611CC">
        <w:rPr>
          <w:rFonts w:ascii="Arial" w:hAnsi="Arial" w:cs="Arial"/>
          <w:sz w:val="24"/>
          <w:szCs w:val="24"/>
          <w:lang w:val="es-ES_tradnl"/>
        </w:rPr>
        <w:t>S</w:t>
      </w:r>
      <w:r w:rsidR="00EC4129" w:rsidRPr="0064594A">
        <w:rPr>
          <w:rFonts w:ascii="Arial" w:hAnsi="Arial" w:cs="Arial"/>
          <w:sz w:val="24"/>
          <w:szCs w:val="24"/>
          <w:lang w:val="es-ES_tradnl"/>
        </w:rPr>
        <w:t xml:space="preserve">e celebrará en directo en el </w:t>
      </w:r>
      <w:r w:rsidR="00EC4129">
        <w:rPr>
          <w:rFonts w:ascii="Arial" w:hAnsi="Arial" w:cs="Arial"/>
          <w:sz w:val="24"/>
          <w:szCs w:val="24"/>
          <w:lang w:val="es-ES_tradnl"/>
        </w:rPr>
        <w:t>pub irlandés del Hotel Village</w:t>
      </w:r>
      <w:r w:rsidR="00E56FAF">
        <w:rPr>
          <w:rFonts w:ascii="Arial" w:hAnsi="Arial" w:cs="Arial"/>
          <w:sz w:val="24"/>
          <w:szCs w:val="24"/>
          <w:lang w:val="es-ES_tradnl"/>
        </w:rPr>
        <w:t xml:space="preserve"> (Complejo Holiday World Resort)</w:t>
      </w:r>
      <w:r w:rsidR="00EC4129" w:rsidRPr="0064594A">
        <w:rPr>
          <w:rFonts w:ascii="Arial" w:hAnsi="Arial" w:cs="Arial"/>
          <w:sz w:val="24"/>
          <w:szCs w:val="24"/>
          <w:lang w:val="es-ES_tradnl"/>
        </w:rPr>
        <w:t xml:space="preserve">, pudiendo ser seguido en streaming </w:t>
      </w:r>
      <w:r w:rsidR="00EC4129">
        <w:rPr>
          <w:rFonts w:ascii="Arial" w:hAnsi="Arial" w:cs="Arial"/>
          <w:sz w:val="24"/>
          <w:szCs w:val="24"/>
          <w:lang w:val="es-ES_tradnl"/>
        </w:rPr>
        <w:t>a través del canal de YouTube de UP.</w:t>
      </w:r>
    </w:p>
    <w:p w14:paraId="2A437987" w14:textId="77777777" w:rsidR="005F0B76" w:rsidRPr="005F0B76" w:rsidRDefault="005F0B76" w:rsidP="005F0B76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2FD355C4" w14:textId="78738120" w:rsidR="00790E53" w:rsidRDefault="00C611CC" w:rsidP="00A30E9C">
      <w:pPr>
        <w:tabs>
          <w:tab w:val="left" w:pos="3017"/>
        </w:tabs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DOMINGO 5 DE NOVIEMBRE</w:t>
      </w:r>
    </w:p>
    <w:p w14:paraId="022DA276" w14:textId="77777777" w:rsidR="00A30E9C" w:rsidRDefault="00A30E9C" w:rsidP="00A30E9C">
      <w:pPr>
        <w:tabs>
          <w:tab w:val="left" w:pos="3017"/>
        </w:tabs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A8EC4BC" w14:textId="0852D38B" w:rsidR="00C611CC" w:rsidRDefault="00C611CC" w:rsidP="00C611CC">
      <w:pPr>
        <w:pStyle w:val="Prrafodelista"/>
        <w:tabs>
          <w:tab w:val="left" w:pos="3017"/>
        </w:tabs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30000D">
        <w:rPr>
          <w:rFonts w:ascii="Arial" w:hAnsi="Arial" w:cs="Arial"/>
          <w:bCs/>
          <w:sz w:val="24"/>
          <w:szCs w:val="24"/>
          <w:lang w:val="es-ES_tradnl"/>
        </w:rPr>
        <w:t>Regreso de las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Jornadas. Las personas participantes deberán abandonar las habitaciones antes de las 12:00 h.</w:t>
      </w:r>
    </w:p>
    <w:p w14:paraId="6C8A2D8C" w14:textId="77777777" w:rsidR="00FB5898" w:rsidRPr="00C611CC" w:rsidRDefault="00FB5898" w:rsidP="00C611CC">
      <w:pPr>
        <w:pStyle w:val="Prrafodelista"/>
        <w:tabs>
          <w:tab w:val="left" w:pos="3017"/>
        </w:tabs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A2AEAD4" w14:textId="2A1C56C4" w:rsidR="005D2260" w:rsidRPr="00DB4713" w:rsidRDefault="00DB4713" w:rsidP="005F0B76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*</w:t>
      </w:r>
      <w:r w:rsidRPr="00DB4713"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>as posibles alteraciones a este programa</w:t>
      </w:r>
      <w:r w:rsidRPr="00DB4713">
        <w:rPr>
          <w:rFonts w:ascii="Arial" w:hAnsi="Arial" w:cs="Arial"/>
          <w:b/>
          <w:bCs/>
          <w:sz w:val="24"/>
          <w:szCs w:val="24"/>
          <w:lang w:val="es-ES_tradnl"/>
        </w:rPr>
        <w:t>, motivadas por causas de fuerza mayor,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 se avisarán con</w:t>
      </w:r>
      <w:r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 antelación,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 y por </w:t>
      </w:r>
      <w:r w:rsidR="007761A3" w:rsidRPr="00DB4713">
        <w:rPr>
          <w:rFonts w:ascii="Arial" w:hAnsi="Arial" w:cs="Arial"/>
          <w:b/>
          <w:bCs/>
          <w:sz w:val="24"/>
          <w:szCs w:val="24"/>
          <w:lang w:val="es-ES_tradnl"/>
        </w:rPr>
        <w:t>WhatsApp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, desde el teléfono </w:t>
      </w:r>
      <w:r w:rsidR="007761A3" w:rsidRPr="00DB4713">
        <w:rPr>
          <w:rFonts w:ascii="Arial" w:hAnsi="Arial" w:cs="Arial"/>
          <w:b/>
          <w:bCs/>
          <w:sz w:val="24"/>
          <w:szCs w:val="24"/>
          <w:lang w:val="es-ES_tradnl"/>
        </w:rPr>
        <w:t>600.55.66.03,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 el cual deberéis grabar en vuestro te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rminal</w:t>
      </w:r>
      <w:r w:rsidR="00101E0D" w:rsidRPr="00DB4713">
        <w:rPr>
          <w:rFonts w:ascii="Arial" w:hAnsi="Arial" w:cs="Arial"/>
          <w:b/>
          <w:bCs/>
          <w:sz w:val="24"/>
          <w:szCs w:val="24"/>
          <w:lang w:val="es-ES_tradnl"/>
        </w:rPr>
        <w:t xml:space="preserve"> para poder recibir los </w:t>
      </w:r>
      <w:r w:rsidR="003E1884">
        <w:rPr>
          <w:rFonts w:ascii="Arial" w:hAnsi="Arial" w:cs="Arial"/>
          <w:b/>
          <w:bCs/>
          <w:sz w:val="24"/>
          <w:szCs w:val="24"/>
          <w:lang w:val="es-ES_tradnl"/>
        </w:rPr>
        <w:t>mensajes (este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número de teléfono NO admite llamadas ni mensajes entrantes).</w:t>
      </w:r>
    </w:p>
    <w:p w14:paraId="3B7FA474" w14:textId="77777777" w:rsidR="00A14823" w:rsidRPr="0030000D" w:rsidRDefault="00A14823" w:rsidP="005F0B76">
      <w:pPr>
        <w:tabs>
          <w:tab w:val="left" w:pos="3017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14823" w:rsidRPr="0030000D" w:rsidSect="00DE104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2320" w14:textId="77777777" w:rsidR="006F7E18" w:rsidRDefault="006F7E18" w:rsidP="007A0F50">
      <w:pPr>
        <w:spacing w:after="0" w:line="240" w:lineRule="auto"/>
      </w:pPr>
      <w:r>
        <w:separator/>
      </w:r>
    </w:p>
  </w:endnote>
  <w:endnote w:type="continuationSeparator" w:id="0">
    <w:p w14:paraId="1E62B37F" w14:textId="77777777" w:rsidR="006F7E18" w:rsidRDefault="006F7E18" w:rsidP="007A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1E67" w14:textId="5EC15863" w:rsidR="00E76789" w:rsidRDefault="00E7678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68C7A6" wp14:editId="21676BF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98CD" w14:textId="1D0EBBB4" w:rsidR="00E76789" w:rsidRPr="00E76789" w:rsidRDefault="00E76789" w:rsidP="00E767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67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68C7A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Sólo uso intern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DCC98CD" w14:textId="1D0EBBB4" w:rsidR="00E76789" w:rsidRPr="00E76789" w:rsidRDefault="00E76789" w:rsidP="00E767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67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5E54" w14:textId="26187629" w:rsidR="001B5B4D" w:rsidRPr="004339C5" w:rsidRDefault="00E76789" w:rsidP="004339C5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noProof/>
        <w:color w:val="3A464A"/>
        <w:sz w:val="20"/>
        <w:szCs w:val="20"/>
        <w:lang w:eastAsia="es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79DD09" wp14:editId="189DD470">
              <wp:simplePos x="863600" y="99250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uadro de texto 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6AC15" w14:textId="3EA485A9" w:rsidR="00E76789" w:rsidRPr="00E76789" w:rsidRDefault="00E76789" w:rsidP="00E767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67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79DD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Sólo uso interno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826AC15" w14:textId="3EA485A9" w:rsidR="00E76789" w:rsidRPr="00E76789" w:rsidRDefault="00E76789" w:rsidP="00E767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67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5B4D" w:rsidRPr="00604D5B">
      <w:rPr>
        <w:rFonts w:ascii="Arial" w:hAnsi="Arial" w:cs="Arial"/>
        <w:color w:val="3A464A"/>
        <w:sz w:val="20"/>
        <w:szCs w:val="20"/>
        <w:lang w:val="es-ES_tradnl" w:eastAsia="es-ES_tradnl"/>
      </w:rPr>
      <w:t>San Bartolomé, 6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4339C5">
      <w:rPr>
        <w:rFonts w:ascii="Arial" w:hAnsi="Arial" w:cs="Arial"/>
        <w:color w:val="F6BC25"/>
        <w:sz w:val="20"/>
        <w:szCs w:val="20"/>
        <w:lang w:val="es-ES_tradnl" w:eastAsia="es-ES_tradnl"/>
      </w:rPr>
      <w:t>•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604D5B">
      <w:rPr>
        <w:rFonts w:ascii="Arial" w:hAnsi="Arial" w:cs="Arial"/>
        <w:color w:val="3A464A"/>
        <w:sz w:val="20"/>
        <w:szCs w:val="20"/>
        <w:lang w:val="es-ES_tradnl" w:eastAsia="es-ES_tradnl"/>
      </w:rPr>
      <w:t>1º A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4339C5">
      <w:rPr>
        <w:rFonts w:ascii="Arial" w:hAnsi="Arial" w:cs="Arial"/>
        <w:color w:val="009949"/>
        <w:sz w:val="20"/>
        <w:szCs w:val="20"/>
        <w:lang w:val="es-ES_tradnl" w:eastAsia="es-ES_tradnl"/>
      </w:rPr>
      <w:t>•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604D5B">
      <w:rPr>
        <w:rFonts w:ascii="Arial" w:hAnsi="Arial" w:cs="Arial"/>
        <w:color w:val="3A464A"/>
        <w:sz w:val="20"/>
        <w:szCs w:val="20"/>
        <w:lang w:val="es-ES_tradnl" w:eastAsia="es-ES_tradnl"/>
      </w:rPr>
      <w:t>28004 Madrid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4339C5">
      <w:rPr>
        <w:rFonts w:ascii="Arial" w:hAnsi="Arial" w:cs="Arial"/>
        <w:color w:val="C6242A"/>
        <w:sz w:val="20"/>
        <w:szCs w:val="20"/>
        <w:lang w:val="es-ES_tradnl" w:eastAsia="es-ES_tradnl"/>
      </w:rPr>
      <w:t>•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604D5B">
      <w:rPr>
        <w:rFonts w:ascii="Arial" w:hAnsi="Arial" w:cs="Arial"/>
        <w:color w:val="3A464A"/>
        <w:sz w:val="20"/>
        <w:szCs w:val="20"/>
        <w:lang w:val="es-ES_tradnl" w:eastAsia="es-ES_tradnl"/>
      </w:rPr>
      <w:t>Tel.: 91 308 55 68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604D5B">
      <w:rPr>
        <w:rFonts w:ascii="Arial" w:hAnsi="Arial" w:cs="Arial"/>
        <w:color w:val="007FBA"/>
        <w:sz w:val="20"/>
        <w:szCs w:val="20"/>
        <w:lang w:val="es-ES_tradnl" w:eastAsia="es-ES_tradnl"/>
      </w:rPr>
      <w:t>•</w:t>
    </w:r>
    <w:r w:rsidR="001B5B4D" w:rsidRPr="004339C5">
      <w:rPr>
        <w:rFonts w:ascii="Arial" w:hAnsi="Arial" w:cs="Arial"/>
        <w:sz w:val="20"/>
        <w:szCs w:val="20"/>
        <w:lang w:val="es-ES_tradnl" w:eastAsia="es-ES_tradnl"/>
      </w:rPr>
      <w:t xml:space="preserve"> </w:t>
    </w:r>
    <w:r w:rsidR="001B5B4D" w:rsidRPr="00604D5B">
      <w:rPr>
        <w:rFonts w:ascii="Arial" w:hAnsi="Arial" w:cs="Arial"/>
        <w:color w:val="3A464A"/>
        <w:sz w:val="20"/>
        <w:szCs w:val="20"/>
        <w:lang w:val="es-ES_tradnl" w:eastAsia="es-ES_tradnl"/>
      </w:rPr>
      <w:t>central@unidadprogresista.org</w:t>
    </w:r>
  </w:p>
  <w:p w14:paraId="63241ACA" w14:textId="77777777" w:rsidR="001B5B4D" w:rsidRDefault="001B5B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AE21" w14:textId="00266843" w:rsidR="00E76789" w:rsidRDefault="00E7678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7A7FAC" wp14:editId="76ED95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65739" w14:textId="3C1D1414" w:rsidR="00E76789" w:rsidRPr="00E76789" w:rsidRDefault="00E76789" w:rsidP="00E767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67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A7FA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Sólo uso intern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8165739" w14:textId="3C1D1414" w:rsidR="00E76789" w:rsidRPr="00E76789" w:rsidRDefault="00E76789" w:rsidP="00E767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67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636BD" w14:textId="77777777" w:rsidR="006F7E18" w:rsidRDefault="006F7E18" w:rsidP="007A0F50">
      <w:pPr>
        <w:spacing w:after="0" w:line="240" w:lineRule="auto"/>
      </w:pPr>
      <w:r>
        <w:separator/>
      </w:r>
    </w:p>
  </w:footnote>
  <w:footnote w:type="continuationSeparator" w:id="0">
    <w:p w14:paraId="47F36A73" w14:textId="77777777" w:rsidR="006F7E18" w:rsidRDefault="006F7E18" w:rsidP="007A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60B2" w14:textId="7CDFF98E" w:rsidR="007A0F50" w:rsidRDefault="007A0F50" w:rsidP="007A0F5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775C10D" wp14:editId="3B7BDFD2">
          <wp:extent cx="1798955" cy="1296550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_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57" cy="132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9"/>
    <w:multiLevelType w:val="hybridMultilevel"/>
    <w:tmpl w:val="ABBA68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2CC"/>
    <w:multiLevelType w:val="hybridMultilevel"/>
    <w:tmpl w:val="3174B8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03519"/>
    <w:multiLevelType w:val="hybridMultilevel"/>
    <w:tmpl w:val="63B6A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6573"/>
    <w:multiLevelType w:val="hybridMultilevel"/>
    <w:tmpl w:val="D772BE80"/>
    <w:lvl w:ilvl="0" w:tplc="F532161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45673"/>
    <w:multiLevelType w:val="hybridMultilevel"/>
    <w:tmpl w:val="60587B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D84DD8"/>
    <w:multiLevelType w:val="hybridMultilevel"/>
    <w:tmpl w:val="1C0C4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7E89"/>
    <w:multiLevelType w:val="hybridMultilevel"/>
    <w:tmpl w:val="2DB4B64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87286C"/>
    <w:multiLevelType w:val="hybridMultilevel"/>
    <w:tmpl w:val="3B42D802"/>
    <w:lvl w:ilvl="0" w:tplc="34F8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66C"/>
    <w:multiLevelType w:val="hybridMultilevel"/>
    <w:tmpl w:val="C04468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B84"/>
    <w:multiLevelType w:val="hybridMultilevel"/>
    <w:tmpl w:val="FEBE7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4091"/>
    <w:multiLevelType w:val="hybridMultilevel"/>
    <w:tmpl w:val="62CCBD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7B1EBD"/>
    <w:multiLevelType w:val="hybridMultilevel"/>
    <w:tmpl w:val="F0D239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4414B"/>
    <w:multiLevelType w:val="hybridMultilevel"/>
    <w:tmpl w:val="6832D940"/>
    <w:lvl w:ilvl="0" w:tplc="45C29A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17B"/>
    <w:multiLevelType w:val="hybridMultilevel"/>
    <w:tmpl w:val="B07E7E5C"/>
    <w:lvl w:ilvl="0" w:tplc="34F899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EC5731"/>
    <w:multiLevelType w:val="hybridMultilevel"/>
    <w:tmpl w:val="52D2C6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5E51"/>
    <w:multiLevelType w:val="hybridMultilevel"/>
    <w:tmpl w:val="3386F8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E5"/>
    <w:rsid w:val="00002DBA"/>
    <w:rsid w:val="00005270"/>
    <w:rsid w:val="00022706"/>
    <w:rsid w:val="00023A83"/>
    <w:rsid w:val="00024F85"/>
    <w:rsid w:val="000D79E1"/>
    <w:rsid w:val="000E7D14"/>
    <w:rsid w:val="001016CA"/>
    <w:rsid w:val="00101E0D"/>
    <w:rsid w:val="00147977"/>
    <w:rsid w:val="00166406"/>
    <w:rsid w:val="001A09DD"/>
    <w:rsid w:val="001B3588"/>
    <w:rsid w:val="001B5B4D"/>
    <w:rsid w:val="002241C6"/>
    <w:rsid w:val="002478F2"/>
    <w:rsid w:val="00280B20"/>
    <w:rsid w:val="00280F1C"/>
    <w:rsid w:val="00285BFF"/>
    <w:rsid w:val="0028734C"/>
    <w:rsid w:val="002A4539"/>
    <w:rsid w:val="002B6A3C"/>
    <w:rsid w:val="002B7C61"/>
    <w:rsid w:val="002C68E7"/>
    <w:rsid w:val="002D7410"/>
    <w:rsid w:val="002E71FE"/>
    <w:rsid w:val="0030000D"/>
    <w:rsid w:val="00301A23"/>
    <w:rsid w:val="00302D04"/>
    <w:rsid w:val="003031DC"/>
    <w:rsid w:val="00303EE5"/>
    <w:rsid w:val="003236B4"/>
    <w:rsid w:val="00326CE7"/>
    <w:rsid w:val="00351770"/>
    <w:rsid w:val="003719D4"/>
    <w:rsid w:val="00374BD8"/>
    <w:rsid w:val="003859B1"/>
    <w:rsid w:val="003B24A3"/>
    <w:rsid w:val="003E1884"/>
    <w:rsid w:val="00404955"/>
    <w:rsid w:val="0044528C"/>
    <w:rsid w:val="00446556"/>
    <w:rsid w:val="00466C53"/>
    <w:rsid w:val="00473133"/>
    <w:rsid w:val="004C32FB"/>
    <w:rsid w:val="004C7966"/>
    <w:rsid w:val="004F3426"/>
    <w:rsid w:val="00514502"/>
    <w:rsid w:val="00522EF2"/>
    <w:rsid w:val="00531CA0"/>
    <w:rsid w:val="0055043B"/>
    <w:rsid w:val="005507BA"/>
    <w:rsid w:val="0055718B"/>
    <w:rsid w:val="00566CA4"/>
    <w:rsid w:val="005A2C38"/>
    <w:rsid w:val="005A3148"/>
    <w:rsid w:val="005A6620"/>
    <w:rsid w:val="005B3883"/>
    <w:rsid w:val="005D11CD"/>
    <w:rsid w:val="005D2260"/>
    <w:rsid w:val="005E27A5"/>
    <w:rsid w:val="005F0B76"/>
    <w:rsid w:val="005F2D38"/>
    <w:rsid w:val="006027FD"/>
    <w:rsid w:val="00617E14"/>
    <w:rsid w:val="0062035D"/>
    <w:rsid w:val="00633C1F"/>
    <w:rsid w:val="006437F2"/>
    <w:rsid w:val="0064594A"/>
    <w:rsid w:val="006823F5"/>
    <w:rsid w:val="006863CD"/>
    <w:rsid w:val="006F7E18"/>
    <w:rsid w:val="00707B19"/>
    <w:rsid w:val="007126B2"/>
    <w:rsid w:val="00721534"/>
    <w:rsid w:val="007555B3"/>
    <w:rsid w:val="007761A3"/>
    <w:rsid w:val="00790E53"/>
    <w:rsid w:val="007A0F50"/>
    <w:rsid w:val="00801B25"/>
    <w:rsid w:val="008205C1"/>
    <w:rsid w:val="008258D5"/>
    <w:rsid w:val="00867B9C"/>
    <w:rsid w:val="008B6971"/>
    <w:rsid w:val="008D2267"/>
    <w:rsid w:val="008D7956"/>
    <w:rsid w:val="00935452"/>
    <w:rsid w:val="0095143F"/>
    <w:rsid w:val="0095453F"/>
    <w:rsid w:val="00970E0B"/>
    <w:rsid w:val="00994817"/>
    <w:rsid w:val="009C40D7"/>
    <w:rsid w:val="009E13B3"/>
    <w:rsid w:val="009E235C"/>
    <w:rsid w:val="009E353B"/>
    <w:rsid w:val="009F0A10"/>
    <w:rsid w:val="00A14823"/>
    <w:rsid w:val="00A23D0A"/>
    <w:rsid w:val="00A30E9C"/>
    <w:rsid w:val="00A35877"/>
    <w:rsid w:val="00A42A95"/>
    <w:rsid w:val="00A65CF3"/>
    <w:rsid w:val="00A83C79"/>
    <w:rsid w:val="00A9480D"/>
    <w:rsid w:val="00AC1821"/>
    <w:rsid w:val="00AC54B4"/>
    <w:rsid w:val="00AF57A8"/>
    <w:rsid w:val="00B01455"/>
    <w:rsid w:val="00B02735"/>
    <w:rsid w:val="00B04B3A"/>
    <w:rsid w:val="00B73CE9"/>
    <w:rsid w:val="00B817FE"/>
    <w:rsid w:val="00B8717F"/>
    <w:rsid w:val="00BE0154"/>
    <w:rsid w:val="00BF1C27"/>
    <w:rsid w:val="00C149E1"/>
    <w:rsid w:val="00C167F1"/>
    <w:rsid w:val="00C207E6"/>
    <w:rsid w:val="00C50ED6"/>
    <w:rsid w:val="00C6044F"/>
    <w:rsid w:val="00C611CC"/>
    <w:rsid w:val="00C61B76"/>
    <w:rsid w:val="00CC2146"/>
    <w:rsid w:val="00CD4EE5"/>
    <w:rsid w:val="00CF0A54"/>
    <w:rsid w:val="00CF7A79"/>
    <w:rsid w:val="00D43B45"/>
    <w:rsid w:val="00D6487C"/>
    <w:rsid w:val="00D728A6"/>
    <w:rsid w:val="00D91808"/>
    <w:rsid w:val="00DA1780"/>
    <w:rsid w:val="00DB4713"/>
    <w:rsid w:val="00DB543B"/>
    <w:rsid w:val="00DB6862"/>
    <w:rsid w:val="00DE1048"/>
    <w:rsid w:val="00E15C95"/>
    <w:rsid w:val="00E20BA6"/>
    <w:rsid w:val="00E441BF"/>
    <w:rsid w:val="00E46256"/>
    <w:rsid w:val="00E56FAF"/>
    <w:rsid w:val="00E57424"/>
    <w:rsid w:val="00E71763"/>
    <w:rsid w:val="00E76789"/>
    <w:rsid w:val="00E8189B"/>
    <w:rsid w:val="00EC4129"/>
    <w:rsid w:val="00EF14B7"/>
    <w:rsid w:val="00F07BCC"/>
    <w:rsid w:val="00F41753"/>
    <w:rsid w:val="00F560AC"/>
    <w:rsid w:val="00F628F8"/>
    <w:rsid w:val="00F6746B"/>
    <w:rsid w:val="00F67C2E"/>
    <w:rsid w:val="00F77608"/>
    <w:rsid w:val="00F85A87"/>
    <w:rsid w:val="00FA2D7A"/>
    <w:rsid w:val="00FB5898"/>
    <w:rsid w:val="00FC5BA5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46293"/>
  <w15:chartTrackingRefBased/>
  <w15:docId w15:val="{9B6B7EED-E757-421E-B94D-01536A5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9B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59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A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F50"/>
  </w:style>
  <w:style w:type="paragraph" w:styleId="Piedepgina">
    <w:name w:val="footer"/>
    <w:basedOn w:val="Normal"/>
    <w:link w:val="PiedepginaCar"/>
    <w:uiPriority w:val="99"/>
    <w:unhideWhenUsed/>
    <w:rsid w:val="007A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50"/>
  </w:style>
  <w:style w:type="paragraph" w:styleId="Textodeglobo">
    <w:name w:val="Balloon Text"/>
    <w:basedOn w:val="Normal"/>
    <w:link w:val="TextodegloboCar"/>
    <w:uiPriority w:val="99"/>
    <w:semiHidden/>
    <w:unhideWhenUsed/>
    <w:rsid w:val="0037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BD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07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B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33F4948E5884DA647A03D1035ABB7" ma:contentTypeVersion="13" ma:contentTypeDescription="Crear nuevo documento." ma:contentTypeScope="" ma:versionID="d8384f3ca532f16b671116a9132e14ae">
  <xsd:schema xmlns:xsd="http://www.w3.org/2001/XMLSchema" xmlns:xs="http://www.w3.org/2001/XMLSchema" xmlns:p="http://schemas.microsoft.com/office/2006/metadata/properties" xmlns:ns2="67c6f176-5581-45a2-b960-37bed401a549" xmlns:ns3="3e209a60-f108-40aa-ad95-5b6b5d67e9d5" targetNamespace="http://schemas.microsoft.com/office/2006/metadata/properties" ma:root="true" ma:fieldsID="94adcf6a120f0c9675b34af2fa370d9e" ns2:_="" ns3:_="">
    <xsd:import namespace="67c6f176-5581-45a2-b960-37bed401a549"/>
    <xsd:import namespace="3e209a60-f108-40aa-ad95-5b6b5d6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6f176-5581-45a2-b960-37bed401a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9a60-f108-40aa-ad95-5b6b5d6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f1e054-fbbb-4ed4-a578-5c53e27fe42c}" ma:internalName="TaxCatchAll" ma:showField="CatchAllData" ma:web="3e209a60-f108-40aa-ad95-5b6b5d6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AEDD5-7439-42FB-875F-E8A7EC8E0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3BBF5-3A0E-4C09-AB27-FB8AFDCCD30C}"/>
</file>

<file path=customXml/itemProps3.xml><?xml version="1.0" encoding="utf-8"?>
<ds:datastoreItem xmlns:ds="http://schemas.openxmlformats.org/officeDocument/2006/customXml" ds:itemID="{21FF3660-C448-4389-B238-98800B5C9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García, Francisco</dc:creator>
  <cp:keywords/>
  <dc:description/>
  <cp:lastModifiedBy>adminlocal</cp:lastModifiedBy>
  <cp:revision>2</cp:revision>
  <dcterms:created xsi:type="dcterms:W3CDTF">2023-10-20T08:41:00Z</dcterms:created>
  <dcterms:modified xsi:type="dcterms:W3CDTF">2023-10-20T08:41:00Z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2023-10-07T15:08:41Z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f641f1c0-3279-428b-b7f5-e2b591cb0281</vt:lpwstr>
  </property>
  <property fmtid="{D5CDD505-2E9C-101B-9397-08002B2CF9AE}" pid="11" name="MSIP_Label_6dda522c-392e-4927-8936-fdbf7e4d8220_ContentBits">
    <vt:lpwstr>2</vt:lpwstr>
  </property>
</Properties>
</file>